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CC9FB" w14:textId="77777777" w:rsidR="00351244" w:rsidRDefault="00780F0B">
      <w:pPr>
        <w:widowControl/>
        <w:tabs>
          <w:tab w:val="left" w:pos="0"/>
        </w:tabs>
        <w:snapToGrid w:val="0"/>
        <w:jc w:val="center"/>
        <w:rPr>
          <w:rFonts w:ascii="方正小标宋_GBK" w:eastAsia="方正小标宋_GBK" w:hAnsi="宋体" w:cs="宋体"/>
          <w:kern w:val="0"/>
          <w:sz w:val="40"/>
          <w:szCs w:val="48"/>
        </w:rPr>
      </w:pPr>
      <w:r>
        <w:rPr>
          <w:rFonts w:ascii="方正小标宋_GBK" w:eastAsia="方正小标宋_GBK" w:hAnsi="宋体" w:cs="宋体" w:hint="eastAsia"/>
          <w:kern w:val="0"/>
          <w:sz w:val="40"/>
          <w:szCs w:val="48"/>
        </w:rPr>
        <w:t>内蒙古自治区食品安全企业标准备案登记表</w:t>
      </w:r>
    </w:p>
    <w:p w14:paraId="317DADB4" w14:textId="77777777" w:rsidR="00351244" w:rsidRDefault="00780F0B">
      <w:pPr>
        <w:widowControl/>
        <w:tabs>
          <w:tab w:val="left" w:pos="0"/>
        </w:tabs>
        <w:snapToGrid w:val="0"/>
        <w:jc w:val="center"/>
        <w:rPr>
          <w:rFonts w:ascii="仿宋_GB2312" w:eastAsia="仿宋_GB2312" w:hAnsi="宋体" w:cs="宋体"/>
          <w:kern w:val="0"/>
          <w:sz w:val="28"/>
          <w:szCs w:val="48"/>
        </w:rPr>
      </w:pPr>
      <w:r>
        <w:rPr>
          <w:rFonts w:ascii="仿宋_GB2312" w:eastAsia="仿宋_GB2312" w:hAnsi="宋体" w:cs="宋体" w:hint="eastAsia"/>
          <w:kern w:val="0"/>
          <w:sz w:val="28"/>
          <w:szCs w:val="48"/>
        </w:rPr>
        <w:t xml:space="preserve">                                      接收编号：企</w:t>
      </w:r>
      <w:r>
        <w:rPr>
          <w:rFonts w:ascii="仿宋_GB2312" w:eastAsia="仿宋_GB2312" w:hAnsi="宋体" w:cs="宋体"/>
          <w:kern w:val="0"/>
          <w:sz w:val="28"/>
          <w:szCs w:val="48"/>
        </w:rPr>
        <w:t>(      )</w:t>
      </w:r>
      <w:r>
        <w:rPr>
          <w:rFonts w:ascii="仿宋_GB2312" w:eastAsia="仿宋_GB2312" w:hAnsi="宋体" w:cs="宋体" w:hint="eastAsia"/>
          <w:kern w:val="0"/>
          <w:sz w:val="28"/>
          <w:szCs w:val="48"/>
        </w:rPr>
        <w:t xml:space="preserve">第       </w:t>
      </w:r>
      <w:r>
        <w:rPr>
          <w:rFonts w:ascii="仿宋_GB2312" w:eastAsia="仿宋_GB2312" w:hAnsi="宋体" w:cs="宋体"/>
          <w:kern w:val="0"/>
          <w:sz w:val="28"/>
          <w:szCs w:val="48"/>
        </w:rPr>
        <w:t xml:space="preserve"> </w:t>
      </w:r>
      <w:r>
        <w:rPr>
          <w:rFonts w:ascii="仿宋_GB2312" w:eastAsia="仿宋_GB2312" w:hAnsi="宋体" w:cs="宋体" w:hint="eastAsia"/>
          <w:kern w:val="0"/>
          <w:sz w:val="28"/>
          <w:szCs w:val="48"/>
        </w:rPr>
        <w:t>号</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2239"/>
        <w:gridCol w:w="709"/>
        <w:gridCol w:w="1559"/>
        <w:gridCol w:w="2694"/>
      </w:tblGrid>
      <w:tr w:rsidR="00351244" w14:paraId="3EA7E1EF" w14:textId="77777777">
        <w:trPr>
          <w:cantSplit/>
          <w:trHeight w:val="626"/>
        </w:trPr>
        <w:tc>
          <w:tcPr>
            <w:tcW w:w="2864" w:type="dxa"/>
            <w:tcBorders>
              <w:top w:val="single" w:sz="4" w:space="0" w:color="auto"/>
              <w:left w:val="single" w:sz="4" w:space="0" w:color="auto"/>
              <w:bottom w:val="single" w:sz="4" w:space="0" w:color="auto"/>
              <w:right w:val="single" w:sz="4" w:space="0" w:color="auto"/>
            </w:tcBorders>
            <w:vAlign w:val="center"/>
          </w:tcPr>
          <w:p w14:paraId="3D7D8E42" w14:textId="77777777" w:rsidR="00351244" w:rsidRDefault="00780F0B">
            <w:pPr>
              <w:widowControl/>
              <w:spacing w:line="520" w:lineRule="exact"/>
              <w:jc w:val="center"/>
              <w:rPr>
                <w:rFonts w:ascii="仿宋_GB2312" w:eastAsia="仿宋_GB2312" w:hAnsi="宋体" w:cs="宋体"/>
                <w:kern w:val="0"/>
                <w:sz w:val="28"/>
                <w:szCs w:val="28"/>
              </w:rPr>
            </w:pPr>
            <w:permStart w:id="1731079893" w:edGrp="everyone" w:colFirst="1" w:colLast="1"/>
            <w:r>
              <w:rPr>
                <w:rFonts w:ascii="仿宋_GB2312" w:eastAsia="仿宋_GB2312" w:hAnsi="宋体" w:cs="宋体" w:hint="eastAsia"/>
                <w:kern w:val="0"/>
                <w:sz w:val="28"/>
                <w:szCs w:val="28"/>
              </w:rPr>
              <w:t>企业名称</w:t>
            </w:r>
          </w:p>
        </w:tc>
        <w:tc>
          <w:tcPr>
            <w:tcW w:w="7201" w:type="dxa"/>
            <w:gridSpan w:val="4"/>
            <w:tcBorders>
              <w:top w:val="single" w:sz="4" w:space="0" w:color="auto"/>
              <w:left w:val="single" w:sz="4" w:space="0" w:color="auto"/>
              <w:bottom w:val="single" w:sz="4" w:space="0" w:color="auto"/>
              <w:right w:val="single" w:sz="4" w:space="0" w:color="auto"/>
            </w:tcBorders>
            <w:vAlign w:val="center"/>
          </w:tcPr>
          <w:p w14:paraId="14C758D7" w14:textId="77777777" w:rsidR="00351244" w:rsidRDefault="00780F0B">
            <w:pPr>
              <w:widowControl/>
              <w:spacing w:line="520" w:lineRule="exact"/>
              <w:rPr>
                <w:rFonts w:ascii="仿宋_GB2312" w:eastAsia="仿宋_GB2312" w:hAnsi="宋体" w:cs="宋体"/>
                <w:kern w:val="0"/>
                <w:sz w:val="28"/>
                <w:szCs w:val="28"/>
              </w:rPr>
            </w:pPr>
            <w:r>
              <w:rPr>
                <w:rFonts w:ascii="仿宋_GB2312" w:eastAsia="仿宋_GB2312" w:hAnsi="宋体" w:cs="宋体" w:hint="eastAsia"/>
                <w:kern w:val="0"/>
                <w:sz w:val="28"/>
                <w:szCs w:val="28"/>
              </w:rPr>
              <w:t>内蒙古蒙特农牧业发展有限公司</w:t>
            </w:r>
          </w:p>
        </w:tc>
      </w:tr>
      <w:tr w:rsidR="00351244" w14:paraId="0081310E" w14:textId="77777777">
        <w:trPr>
          <w:cantSplit/>
          <w:trHeight w:val="626"/>
        </w:trPr>
        <w:tc>
          <w:tcPr>
            <w:tcW w:w="2864" w:type="dxa"/>
            <w:tcBorders>
              <w:top w:val="single" w:sz="4" w:space="0" w:color="auto"/>
              <w:left w:val="single" w:sz="4" w:space="0" w:color="auto"/>
              <w:bottom w:val="single" w:sz="4" w:space="0" w:color="auto"/>
              <w:right w:val="single" w:sz="4" w:space="0" w:color="auto"/>
            </w:tcBorders>
            <w:vAlign w:val="center"/>
          </w:tcPr>
          <w:p w14:paraId="49935FA5" w14:textId="77777777" w:rsidR="00351244" w:rsidRDefault="00780F0B">
            <w:pPr>
              <w:widowControl/>
              <w:spacing w:line="520" w:lineRule="exact"/>
              <w:jc w:val="center"/>
              <w:rPr>
                <w:rFonts w:ascii="仿宋_GB2312" w:eastAsia="仿宋_GB2312" w:hAnsi="宋体" w:cs="宋体"/>
                <w:kern w:val="0"/>
                <w:sz w:val="28"/>
                <w:szCs w:val="28"/>
              </w:rPr>
            </w:pPr>
            <w:permStart w:id="498608307" w:edGrp="everyone" w:colFirst="1" w:colLast="1"/>
            <w:permEnd w:id="1731079893"/>
            <w:r>
              <w:rPr>
                <w:rFonts w:ascii="仿宋_GB2312" w:eastAsia="仿宋_GB2312" w:hAnsi="宋体" w:cs="宋体" w:hint="eastAsia"/>
                <w:kern w:val="0"/>
                <w:sz w:val="28"/>
                <w:szCs w:val="28"/>
              </w:rPr>
              <w:t>注册地址</w:t>
            </w:r>
          </w:p>
        </w:tc>
        <w:tc>
          <w:tcPr>
            <w:tcW w:w="7201" w:type="dxa"/>
            <w:gridSpan w:val="4"/>
            <w:tcBorders>
              <w:top w:val="single" w:sz="4" w:space="0" w:color="auto"/>
              <w:left w:val="single" w:sz="4" w:space="0" w:color="auto"/>
              <w:bottom w:val="single" w:sz="4" w:space="0" w:color="auto"/>
              <w:right w:val="single" w:sz="4" w:space="0" w:color="auto"/>
            </w:tcBorders>
            <w:vAlign w:val="center"/>
          </w:tcPr>
          <w:p w14:paraId="35C92445" w14:textId="77777777" w:rsidR="00351244" w:rsidRDefault="00780F0B">
            <w:pPr>
              <w:widowControl/>
              <w:spacing w:line="520" w:lineRule="exact"/>
              <w:rPr>
                <w:rFonts w:ascii="仿宋_GB2312" w:eastAsia="仿宋_GB2312" w:hAnsi="宋体" w:cs="宋体"/>
                <w:kern w:val="0"/>
                <w:sz w:val="28"/>
                <w:szCs w:val="28"/>
              </w:rPr>
            </w:pPr>
            <w:r>
              <w:rPr>
                <w:rFonts w:ascii="仿宋_GB2312" w:eastAsia="仿宋_GB2312" w:hAnsi="宋体" w:cs="宋体" w:hint="eastAsia"/>
                <w:kern w:val="0"/>
                <w:sz w:val="28"/>
                <w:szCs w:val="28"/>
              </w:rPr>
              <w:t>内蒙古鄂尔多斯市准格尔旗开发区沙</w:t>
            </w:r>
            <w:proofErr w:type="gramStart"/>
            <w:r>
              <w:rPr>
                <w:rFonts w:ascii="仿宋_GB2312" w:eastAsia="仿宋_GB2312" w:hAnsi="宋体" w:cs="宋体" w:hint="eastAsia"/>
                <w:kern w:val="0"/>
                <w:sz w:val="28"/>
                <w:szCs w:val="28"/>
              </w:rPr>
              <w:t>圪</w:t>
            </w:r>
            <w:proofErr w:type="gramEnd"/>
            <w:r>
              <w:rPr>
                <w:rFonts w:ascii="仿宋_GB2312" w:eastAsia="仿宋_GB2312" w:hAnsi="宋体" w:cs="宋体" w:hint="eastAsia"/>
                <w:kern w:val="0"/>
                <w:sz w:val="28"/>
                <w:szCs w:val="28"/>
              </w:rPr>
              <w:t>堵镇工业园区（纬十路北经十路西）</w:t>
            </w:r>
          </w:p>
        </w:tc>
      </w:tr>
      <w:tr w:rsidR="00351244" w14:paraId="17C1D9F1" w14:textId="77777777">
        <w:trPr>
          <w:cantSplit/>
          <w:trHeight w:val="626"/>
        </w:trPr>
        <w:tc>
          <w:tcPr>
            <w:tcW w:w="2864" w:type="dxa"/>
            <w:tcBorders>
              <w:top w:val="single" w:sz="4" w:space="0" w:color="auto"/>
              <w:left w:val="single" w:sz="4" w:space="0" w:color="auto"/>
              <w:bottom w:val="single" w:sz="4" w:space="0" w:color="auto"/>
              <w:right w:val="single" w:sz="4" w:space="0" w:color="auto"/>
            </w:tcBorders>
            <w:vAlign w:val="center"/>
          </w:tcPr>
          <w:p w14:paraId="77438C39" w14:textId="77777777" w:rsidR="00351244" w:rsidRDefault="00780F0B">
            <w:pPr>
              <w:jc w:val="center"/>
            </w:pPr>
            <w:permStart w:id="1093160155" w:edGrp="everyone" w:colFirst="1" w:colLast="1"/>
            <w:permEnd w:id="498608307"/>
            <w:r>
              <w:rPr>
                <w:rFonts w:ascii="仿宋_GB2312" w:eastAsia="仿宋_GB2312" w:hAnsi="宋体" w:cs="宋体" w:hint="eastAsia"/>
                <w:kern w:val="0"/>
                <w:sz w:val="28"/>
                <w:szCs w:val="28"/>
              </w:rPr>
              <w:t>企业社会信用代码</w:t>
            </w:r>
          </w:p>
        </w:tc>
        <w:tc>
          <w:tcPr>
            <w:tcW w:w="7201" w:type="dxa"/>
            <w:gridSpan w:val="4"/>
            <w:tcBorders>
              <w:top w:val="single" w:sz="4" w:space="0" w:color="auto"/>
              <w:left w:val="single" w:sz="4" w:space="0" w:color="auto"/>
              <w:bottom w:val="single" w:sz="4" w:space="0" w:color="auto"/>
              <w:right w:val="single" w:sz="4" w:space="0" w:color="auto"/>
            </w:tcBorders>
            <w:vAlign w:val="center"/>
          </w:tcPr>
          <w:p w14:paraId="75675201" w14:textId="77777777" w:rsidR="00351244" w:rsidRDefault="00780F0B">
            <w:pPr>
              <w:rPr>
                <w:sz w:val="28"/>
                <w:szCs w:val="28"/>
              </w:rPr>
            </w:pPr>
            <w:r>
              <w:rPr>
                <w:rFonts w:hint="eastAsia"/>
                <w:sz w:val="28"/>
                <w:szCs w:val="28"/>
              </w:rPr>
              <w:t>91150694683447847</w:t>
            </w:r>
            <w:r>
              <w:rPr>
                <w:sz w:val="28"/>
                <w:szCs w:val="28"/>
              </w:rPr>
              <w:t>D</w:t>
            </w:r>
          </w:p>
        </w:tc>
      </w:tr>
      <w:tr w:rsidR="00351244" w14:paraId="6EAB0316" w14:textId="77777777">
        <w:trPr>
          <w:cantSplit/>
          <w:trHeight w:val="626"/>
        </w:trPr>
        <w:tc>
          <w:tcPr>
            <w:tcW w:w="2864" w:type="dxa"/>
            <w:tcBorders>
              <w:top w:val="single" w:sz="4" w:space="0" w:color="auto"/>
              <w:left w:val="single" w:sz="4" w:space="0" w:color="auto"/>
              <w:bottom w:val="single" w:sz="4" w:space="0" w:color="auto"/>
              <w:right w:val="single" w:sz="4" w:space="0" w:color="auto"/>
            </w:tcBorders>
            <w:vAlign w:val="center"/>
          </w:tcPr>
          <w:p w14:paraId="02D2A37C" w14:textId="77777777" w:rsidR="00351244" w:rsidRDefault="00780F0B">
            <w:pPr>
              <w:jc w:val="center"/>
              <w:rPr>
                <w:rFonts w:ascii="仿宋_GB2312" w:eastAsia="仿宋_GB2312"/>
              </w:rPr>
            </w:pPr>
            <w:permStart w:id="1658350644" w:edGrp="everyone" w:colFirst="1" w:colLast="1"/>
            <w:permEnd w:id="1093160155"/>
            <w:r>
              <w:rPr>
                <w:rFonts w:ascii="仿宋_GB2312" w:eastAsia="仿宋_GB2312" w:hAnsi="宋体" w:cs="宋体" w:hint="eastAsia"/>
                <w:kern w:val="0"/>
                <w:sz w:val="28"/>
                <w:szCs w:val="28"/>
              </w:rPr>
              <w:t>食品标准名称</w:t>
            </w:r>
          </w:p>
        </w:tc>
        <w:tc>
          <w:tcPr>
            <w:tcW w:w="7201" w:type="dxa"/>
            <w:gridSpan w:val="4"/>
            <w:tcBorders>
              <w:top w:val="single" w:sz="4" w:space="0" w:color="auto"/>
              <w:left w:val="single" w:sz="4" w:space="0" w:color="auto"/>
              <w:bottom w:val="single" w:sz="4" w:space="0" w:color="auto"/>
              <w:right w:val="single" w:sz="4" w:space="0" w:color="auto"/>
            </w:tcBorders>
            <w:vAlign w:val="center"/>
          </w:tcPr>
          <w:p w14:paraId="65D6709C" w14:textId="4967F75F" w:rsidR="00351244" w:rsidRDefault="00C71FC2">
            <w:pPr>
              <w:jc w:val="center"/>
              <w:rPr>
                <w:rFonts w:ascii="仿宋_GB2312" w:eastAsia="仿宋_GB2312"/>
                <w:sz w:val="28"/>
                <w:szCs w:val="28"/>
              </w:rPr>
            </w:pPr>
            <w:r>
              <w:rPr>
                <w:rFonts w:ascii="仿宋_GB2312" w:eastAsia="仿宋_GB2312" w:hint="eastAsia"/>
                <w:sz w:val="28"/>
                <w:szCs w:val="28"/>
              </w:rPr>
              <w:t>海红果配制酒（露酒）</w:t>
            </w:r>
          </w:p>
        </w:tc>
      </w:tr>
      <w:permEnd w:id="1658350644"/>
      <w:tr w:rsidR="00351244" w14:paraId="6CEDC6F8" w14:textId="77777777">
        <w:trPr>
          <w:cantSplit/>
          <w:trHeight w:val="626"/>
        </w:trPr>
        <w:tc>
          <w:tcPr>
            <w:tcW w:w="2864" w:type="dxa"/>
            <w:tcBorders>
              <w:top w:val="single" w:sz="4" w:space="0" w:color="auto"/>
              <w:left w:val="single" w:sz="4" w:space="0" w:color="auto"/>
              <w:bottom w:val="single" w:sz="4" w:space="0" w:color="auto"/>
              <w:right w:val="single" w:sz="4" w:space="0" w:color="auto"/>
            </w:tcBorders>
            <w:vAlign w:val="center"/>
          </w:tcPr>
          <w:p w14:paraId="31A261D9" w14:textId="77777777" w:rsidR="00351244" w:rsidRDefault="00780F0B">
            <w:pPr>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食品</w:t>
            </w:r>
            <w:r>
              <w:rPr>
                <w:rFonts w:ascii="仿宋_GB2312" w:eastAsia="仿宋_GB2312" w:hAnsi="宋体" w:cs="宋体"/>
                <w:kern w:val="0"/>
                <w:sz w:val="28"/>
                <w:szCs w:val="28"/>
              </w:rPr>
              <w:t>安全指标</w:t>
            </w:r>
          </w:p>
        </w:tc>
        <w:tc>
          <w:tcPr>
            <w:tcW w:w="7201" w:type="dxa"/>
            <w:gridSpan w:val="4"/>
            <w:tcBorders>
              <w:top w:val="single" w:sz="4" w:space="0" w:color="auto"/>
              <w:left w:val="single" w:sz="4" w:space="0" w:color="auto"/>
              <w:bottom w:val="single" w:sz="4" w:space="0" w:color="auto"/>
              <w:right w:val="single" w:sz="4" w:space="0" w:color="auto"/>
            </w:tcBorders>
            <w:vAlign w:val="center"/>
          </w:tcPr>
          <w:p w14:paraId="3D90893D" w14:textId="77777777" w:rsidR="00351244" w:rsidRDefault="00780F0B">
            <w:pPr>
              <w:jc w:val="center"/>
              <w:rPr>
                <w:rFonts w:ascii="仿宋_GB2312" w:eastAsia="仿宋_GB2312"/>
                <w:sz w:val="28"/>
                <w:szCs w:val="28"/>
              </w:rPr>
            </w:pPr>
            <w:r>
              <w:rPr>
                <w:rFonts w:ascii="仿宋_GB2312" w:eastAsia="仿宋_GB2312" w:hint="eastAsia"/>
                <w:sz w:val="28"/>
                <w:szCs w:val="28"/>
              </w:rPr>
              <w:t>见</w:t>
            </w:r>
            <w:r>
              <w:rPr>
                <w:rFonts w:ascii="仿宋_GB2312" w:eastAsia="仿宋_GB2312"/>
                <w:sz w:val="28"/>
                <w:szCs w:val="28"/>
              </w:rPr>
              <w:t>附表</w:t>
            </w:r>
          </w:p>
        </w:tc>
      </w:tr>
      <w:tr w:rsidR="00C71FC2" w14:paraId="5CD7C21B" w14:textId="77777777">
        <w:trPr>
          <w:cantSplit/>
          <w:trHeight w:val="626"/>
        </w:trPr>
        <w:tc>
          <w:tcPr>
            <w:tcW w:w="2864" w:type="dxa"/>
            <w:tcBorders>
              <w:top w:val="single" w:sz="4" w:space="0" w:color="auto"/>
              <w:left w:val="single" w:sz="4" w:space="0" w:color="auto"/>
              <w:bottom w:val="single" w:sz="4" w:space="0" w:color="auto"/>
              <w:right w:val="single" w:sz="4" w:space="0" w:color="auto"/>
            </w:tcBorders>
            <w:vAlign w:val="center"/>
          </w:tcPr>
          <w:p w14:paraId="33CB3A08" w14:textId="77777777" w:rsidR="00C71FC2" w:rsidRDefault="00C71FC2">
            <w:pPr>
              <w:widowControl/>
              <w:spacing w:line="520" w:lineRule="exact"/>
              <w:jc w:val="center"/>
              <w:rPr>
                <w:rFonts w:ascii="仿宋_GB2312" w:eastAsia="仿宋_GB2312" w:hAnsi="宋体" w:cs="宋体"/>
                <w:kern w:val="0"/>
                <w:sz w:val="28"/>
                <w:szCs w:val="28"/>
              </w:rPr>
            </w:pPr>
            <w:permStart w:id="210520001" w:edGrp="everyone" w:colFirst="1" w:colLast="1"/>
            <w:permStart w:id="2104428100" w:edGrp="everyone" w:colFirst="3" w:colLast="3"/>
            <w:r>
              <w:rPr>
                <w:rFonts w:ascii="仿宋_GB2312" w:eastAsia="仿宋_GB2312" w:hAnsi="宋体" w:cs="宋体" w:hint="eastAsia"/>
                <w:kern w:val="0"/>
                <w:sz w:val="28"/>
                <w:szCs w:val="28"/>
              </w:rPr>
              <w:t>标准编号</w:t>
            </w:r>
          </w:p>
        </w:tc>
        <w:tc>
          <w:tcPr>
            <w:tcW w:w="2239" w:type="dxa"/>
            <w:tcBorders>
              <w:top w:val="single" w:sz="4" w:space="0" w:color="auto"/>
              <w:left w:val="single" w:sz="4" w:space="0" w:color="auto"/>
              <w:bottom w:val="single" w:sz="4" w:space="0" w:color="auto"/>
              <w:right w:val="single" w:sz="4" w:space="0" w:color="auto"/>
            </w:tcBorders>
            <w:vAlign w:val="center"/>
          </w:tcPr>
          <w:p w14:paraId="167E14A2" w14:textId="77777777" w:rsidR="00C71FC2" w:rsidRDefault="00C71FC2">
            <w:pPr>
              <w:widowControl/>
              <w:spacing w:line="520" w:lineRule="exact"/>
              <w:rPr>
                <w:rFonts w:ascii="仿宋_GB2312" w:eastAsia="仿宋_GB2312" w:hAnsi="宋体" w:cs="宋体"/>
                <w:kern w:val="0"/>
                <w:sz w:val="28"/>
                <w:szCs w:val="28"/>
              </w:rPr>
            </w:pPr>
            <w:r>
              <w:rPr>
                <w:rFonts w:ascii="仿宋_GB2312" w:eastAsia="仿宋_GB2312" w:hAnsi="宋体" w:cs="宋体" w:hint="eastAsia"/>
                <w:kern w:val="0"/>
                <w:sz w:val="28"/>
                <w:szCs w:val="28"/>
              </w:rPr>
              <w:t>Q</w:t>
            </w:r>
            <w:r>
              <w:rPr>
                <w:rFonts w:ascii="仿宋_GB2312" w:eastAsia="仿宋_GB2312" w:hAnsi="宋体" w:cs="宋体"/>
                <w:kern w:val="0"/>
                <w:sz w:val="28"/>
                <w:szCs w:val="28"/>
              </w:rPr>
              <w:t>/NMTN 000</w:t>
            </w:r>
            <w:r>
              <w:rPr>
                <w:rFonts w:ascii="仿宋_GB2312" w:eastAsia="仿宋_GB2312" w:hAnsi="宋体" w:cs="宋体" w:hint="eastAsia"/>
                <w:kern w:val="0"/>
                <w:sz w:val="28"/>
                <w:szCs w:val="28"/>
              </w:rPr>
              <w:t>3</w:t>
            </w:r>
            <w:r>
              <w:rPr>
                <w:rFonts w:ascii="仿宋_GB2312" w:eastAsia="仿宋_GB2312" w:hAnsi="宋体" w:cs="宋体"/>
                <w:kern w:val="0"/>
                <w:sz w:val="28"/>
                <w:szCs w:val="28"/>
              </w:rPr>
              <w:t>S-20</w:t>
            </w:r>
            <w:r>
              <w:rPr>
                <w:rFonts w:ascii="仿宋_GB2312" w:eastAsia="仿宋_GB2312" w:hAnsi="宋体" w:cs="宋体" w:hint="eastAsia"/>
                <w:kern w:val="0"/>
                <w:sz w:val="28"/>
                <w:szCs w:val="28"/>
              </w:rPr>
              <w:t>21</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DEA4884" w14:textId="77777777" w:rsidR="00C71FC2" w:rsidRDefault="00C71FC2">
            <w:pPr>
              <w:widowControl/>
              <w:spacing w:line="52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适用的食品类别</w:t>
            </w:r>
          </w:p>
        </w:tc>
        <w:tc>
          <w:tcPr>
            <w:tcW w:w="2694" w:type="dxa"/>
            <w:tcBorders>
              <w:top w:val="single" w:sz="4" w:space="0" w:color="auto"/>
              <w:left w:val="single" w:sz="4" w:space="0" w:color="auto"/>
              <w:bottom w:val="single" w:sz="4" w:space="0" w:color="auto"/>
              <w:right w:val="single" w:sz="4" w:space="0" w:color="auto"/>
            </w:tcBorders>
          </w:tcPr>
          <w:p w14:paraId="1FECDC9A" w14:textId="3E855DA5" w:rsidR="00C71FC2" w:rsidRDefault="007E3E8E">
            <w:pPr>
              <w:widowControl/>
              <w:spacing w:line="520" w:lineRule="exact"/>
              <w:rPr>
                <w:rFonts w:ascii="仿宋_GB2312" w:eastAsia="仿宋_GB2312" w:hAnsi="宋体" w:cs="宋体"/>
                <w:kern w:val="0"/>
                <w:sz w:val="28"/>
                <w:szCs w:val="28"/>
              </w:rPr>
            </w:pPr>
            <w:r w:rsidRPr="007E3E8E">
              <w:rPr>
                <w:rFonts w:ascii="仿宋_GB2312" w:eastAsia="仿宋_GB2312" w:hAnsi="宋体" w:cs="宋体" w:hint="eastAsia"/>
                <w:kern w:val="0"/>
                <w:sz w:val="28"/>
                <w:szCs w:val="28"/>
              </w:rPr>
              <w:t>海红果配制酒（露酒）</w:t>
            </w:r>
          </w:p>
        </w:tc>
      </w:tr>
      <w:tr w:rsidR="00C71FC2" w14:paraId="068399A8" w14:textId="77777777">
        <w:trPr>
          <w:cantSplit/>
          <w:trHeight w:val="626"/>
        </w:trPr>
        <w:tc>
          <w:tcPr>
            <w:tcW w:w="2864" w:type="dxa"/>
            <w:tcBorders>
              <w:top w:val="single" w:sz="4" w:space="0" w:color="auto"/>
              <w:left w:val="single" w:sz="4" w:space="0" w:color="auto"/>
              <w:bottom w:val="single" w:sz="4" w:space="0" w:color="auto"/>
              <w:right w:val="single" w:sz="4" w:space="0" w:color="auto"/>
            </w:tcBorders>
            <w:vAlign w:val="center"/>
          </w:tcPr>
          <w:p w14:paraId="5C3E6E8F" w14:textId="77777777" w:rsidR="00C71FC2" w:rsidRDefault="00C71FC2">
            <w:pPr>
              <w:widowControl/>
              <w:spacing w:line="520" w:lineRule="exact"/>
              <w:jc w:val="center"/>
              <w:rPr>
                <w:rFonts w:ascii="仿宋_GB2312" w:eastAsia="仿宋_GB2312" w:hAnsi="宋体" w:cs="宋体"/>
                <w:kern w:val="0"/>
                <w:sz w:val="28"/>
                <w:szCs w:val="28"/>
              </w:rPr>
            </w:pPr>
            <w:permStart w:id="541745479" w:edGrp="everyone" w:colFirst="1" w:colLast="1"/>
            <w:permStart w:id="1430482022" w:edGrp="everyone" w:colFirst="3" w:colLast="3"/>
            <w:permEnd w:id="210520001"/>
            <w:permEnd w:id="2104428100"/>
            <w:r>
              <w:rPr>
                <w:rFonts w:ascii="仿宋_GB2312" w:eastAsia="仿宋_GB2312" w:hAnsi="宋体" w:cs="宋体" w:hint="eastAsia"/>
                <w:kern w:val="0"/>
                <w:sz w:val="28"/>
                <w:szCs w:val="28"/>
              </w:rPr>
              <w:t>企业法人（</w:t>
            </w:r>
            <w:r>
              <w:rPr>
                <w:rFonts w:ascii="仿宋_GB2312" w:eastAsia="仿宋_GB2312" w:hAnsi="宋体" w:cs="宋体"/>
                <w:kern w:val="0"/>
                <w:sz w:val="28"/>
                <w:szCs w:val="28"/>
              </w:rPr>
              <w:t>负责人）</w:t>
            </w:r>
          </w:p>
        </w:tc>
        <w:tc>
          <w:tcPr>
            <w:tcW w:w="2239" w:type="dxa"/>
            <w:tcBorders>
              <w:top w:val="single" w:sz="4" w:space="0" w:color="auto"/>
              <w:left w:val="single" w:sz="4" w:space="0" w:color="auto"/>
              <w:bottom w:val="single" w:sz="4" w:space="0" w:color="auto"/>
              <w:right w:val="single" w:sz="4" w:space="0" w:color="auto"/>
            </w:tcBorders>
          </w:tcPr>
          <w:p w14:paraId="62243B3D" w14:textId="77777777" w:rsidR="00C71FC2" w:rsidRDefault="00C71FC2">
            <w:pPr>
              <w:widowControl/>
              <w:spacing w:beforeLines="50" w:before="120" w:line="52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张凤祥</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3018474" w14:textId="77777777" w:rsidR="00C71FC2" w:rsidRDefault="00C71FC2">
            <w:pPr>
              <w:widowControl/>
              <w:spacing w:line="52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联系</w:t>
            </w:r>
            <w:r>
              <w:rPr>
                <w:rFonts w:ascii="仿宋_GB2312" w:eastAsia="仿宋_GB2312" w:hAnsi="宋体" w:cs="宋体"/>
                <w:kern w:val="0"/>
                <w:sz w:val="28"/>
                <w:szCs w:val="28"/>
              </w:rPr>
              <w:t>电话</w:t>
            </w:r>
          </w:p>
        </w:tc>
        <w:tc>
          <w:tcPr>
            <w:tcW w:w="2694" w:type="dxa"/>
            <w:tcBorders>
              <w:top w:val="single" w:sz="4" w:space="0" w:color="auto"/>
              <w:left w:val="single" w:sz="4" w:space="0" w:color="auto"/>
              <w:bottom w:val="single" w:sz="4" w:space="0" w:color="auto"/>
              <w:right w:val="single" w:sz="4" w:space="0" w:color="auto"/>
            </w:tcBorders>
          </w:tcPr>
          <w:p w14:paraId="0C432232" w14:textId="77777777" w:rsidR="00C71FC2" w:rsidRDefault="00C71FC2">
            <w:pPr>
              <w:widowControl/>
              <w:spacing w:beforeLines="50" w:before="120" w:line="44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15548555577</w:t>
            </w:r>
          </w:p>
        </w:tc>
      </w:tr>
      <w:tr w:rsidR="00C71FC2" w14:paraId="734DD5B3" w14:textId="77777777">
        <w:trPr>
          <w:cantSplit/>
          <w:trHeight w:val="626"/>
        </w:trPr>
        <w:tc>
          <w:tcPr>
            <w:tcW w:w="2864" w:type="dxa"/>
            <w:tcBorders>
              <w:top w:val="single" w:sz="4" w:space="0" w:color="auto"/>
              <w:left w:val="single" w:sz="4" w:space="0" w:color="auto"/>
              <w:bottom w:val="single" w:sz="4" w:space="0" w:color="auto"/>
              <w:right w:val="single" w:sz="4" w:space="0" w:color="auto"/>
            </w:tcBorders>
            <w:vAlign w:val="center"/>
          </w:tcPr>
          <w:p w14:paraId="01AA6C12" w14:textId="77777777" w:rsidR="00C71FC2" w:rsidRDefault="00C71FC2">
            <w:pPr>
              <w:widowControl/>
              <w:spacing w:line="520" w:lineRule="exact"/>
              <w:jc w:val="center"/>
              <w:rPr>
                <w:rFonts w:ascii="仿宋_GB2312" w:eastAsia="仿宋_GB2312" w:hAnsi="宋体" w:cs="宋体"/>
                <w:kern w:val="0"/>
                <w:sz w:val="28"/>
                <w:szCs w:val="28"/>
              </w:rPr>
            </w:pPr>
            <w:permStart w:id="579543632" w:edGrp="everyone" w:colFirst="1" w:colLast="1"/>
            <w:permStart w:id="1661626126" w:edGrp="everyone" w:colFirst="3" w:colLast="3"/>
            <w:permEnd w:id="541745479"/>
            <w:permEnd w:id="1430482022"/>
            <w:r>
              <w:rPr>
                <w:rFonts w:ascii="仿宋_GB2312" w:eastAsia="仿宋_GB2312" w:hAnsi="宋体" w:cs="宋体" w:hint="eastAsia"/>
                <w:kern w:val="0"/>
                <w:sz w:val="28"/>
                <w:szCs w:val="28"/>
              </w:rPr>
              <w:t>委托办</w:t>
            </w:r>
            <w:r>
              <w:rPr>
                <w:rFonts w:ascii="仿宋_GB2312" w:eastAsia="仿宋_GB2312" w:hAnsi="宋体" w:cs="宋体"/>
                <w:kern w:val="0"/>
                <w:sz w:val="28"/>
                <w:szCs w:val="28"/>
              </w:rPr>
              <w:t>理人</w:t>
            </w:r>
          </w:p>
        </w:tc>
        <w:tc>
          <w:tcPr>
            <w:tcW w:w="2239" w:type="dxa"/>
            <w:tcBorders>
              <w:top w:val="single" w:sz="4" w:space="0" w:color="auto"/>
              <w:left w:val="single" w:sz="4" w:space="0" w:color="auto"/>
              <w:bottom w:val="single" w:sz="4" w:space="0" w:color="auto"/>
              <w:right w:val="single" w:sz="4" w:space="0" w:color="auto"/>
            </w:tcBorders>
          </w:tcPr>
          <w:p w14:paraId="02009E33" w14:textId="77777777" w:rsidR="00C71FC2" w:rsidRDefault="00C71FC2">
            <w:pPr>
              <w:widowControl/>
              <w:spacing w:beforeLines="50" w:before="120" w:line="52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刘玉龙</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CC1ABB8" w14:textId="77777777" w:rsidR="00C71FC2" w:rsidRDefault="00C71FC2">
            <w:pPr>
              <w:widowControl/>
              <w:spacing w:line="52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联系</w:t>
            </w:r>
            <w:r>
              <w:rPr>
                <w:rFonts w:ascii="仿宋_GB2312" w:eastAsia="仿宋_GB2312" w:hAnsi="宋体" w:cs="宋体"/>
                <w:kern w:val="0"/>
                <w:sz w:val="28"/>
                <w:szCs w:val="28"/>
              </w:rPr>
              <w:t>电话</w:t>
            </w:r>
          </w:p>
        </w:tc>
        <w:tc>
          <w:tcPr>
            <w:tcW w:w="2694" w:type="dxa"/>
            <w:tcBorders>
              <w:top w:val="single" w:sz="4" w:space="0" w:color="auto"/>
              <w:left w:val="single" w:sz="4" w:space="0" w:color="auto"/>
              <w:bottom w:val="single" w:sz="4" w:space="0" w:color="auto"/>
              <w:right w:val="single" w:sz="4" w:space="0" w:color="auto"/>
            </w:tcBorders>
          </w:tcPr>
          <w:p w14:paraId="5CE5B496" w14:textId="77777777" w:rsidR="00C71FC2" w:rsidRDefault="00C71FC2">
            <w:pPr>
              <w:widowControl/>
              <w:spacing w:beforeLines="50" w:before="120" w:line="44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15804896750</w:t>
            </w:r>
          </w:p>
        </w:tc>
      </w:tr>
      <w:permEnd w:id="579543632"/>
      <w:permEnd w:id="1661626126"/>
      <w:tr w:rsidR="00351244" w14:paraId="60E52516" w14:textId="77777777">
        <w:trPr>
          <w:trHeight w:val="2721"/>
        </w:trPr>
        <w:tc>
          <w:tcPr>
            <w:tcW w:w="10065" w:type="dxa"/>
            <w:gridSpan w:val="5"/>
            <w:tcBorders>
              <w:top w:val="single" w:sz="4" w:space="0" w:color="auto"/>
              <w:left w:val="single" w:sz="4" w:space="0" w:color="auto"/>
              <w:bottom w:val="single" w:sz="4" w:space="0" w:color="auto"/>
              <w:right w:val="single" w:sz="4" w:space="0" w:color="auto"/>
            </w:tcBorders>
          </w:tcPr>
          <w:p w14:paraId="57B0CFEA" w14:textId="77777777" w:rsidR="00351244" w:rsidRDefault="00780F0B">
            <w:pPr>
              <w:widowControl/>
              <w:spacing w:line="460" w:lineRule="exact"/>
              <w:ind w:firstLineChars="100" w:firstLine="280"/>
              <w:jc w:val="left"/>
              <w:rPr>
                <w:rFonts w:ascii="仿宋_GB2312" w:eastAsia="仿宋_GB2312" w:hAnsi="宋体" w:cs="宋体"/>
                <w:kern w:val="0"/>
                <w:sz w:val="28"/>
                <w:szCs w:val="28"/>
              </w:rPr>
            </w:pPr>
            <w:r>
              <w:rPr>
                <w:rFonts w:ascii="仿宋_GB2312" w:eastAsia="仿宋_GB2312" w:hAnsi="宋体" w:cs="宋体" w:hint="eastAsia"/>
                <w:kern w:val="0"/>
                <w:sz w:val="28"/>
                <w:szCs w:val="28"/>
              </w:rPr>
              <w:t>本企业承诺：</w:t>
            </w:r>
          </w:p>
          <w:p w14:paraId="3525208C" w14:textId="77777777" w:rsidR="00351244" w:rsidRDefault="00780F0B">
            <w:pPr>
              <w:widowControl/>
              <w:spacing w:line="460" w:lineRule="exact"/>
              <w:ind w:firstLine="772"/>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一、备案登记表中所填写的内容，以及所附的材料均真实可靠；</w:t>
            </w:r>
          </w:p>
          <w:p w14:paraId="6C5E5AD9" w14:textId="77777777" w:rsidR="00351244" w:rsidRDefault="00780F0B">
            <w:pPr>
              <w:widowControl/>
              <w:spacing w:line="460" w:lineRule="exact"/>
              <w:ind w:left="420" w:firstLineChars="125" w:firstLine="35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二、备案的</w:t>
            </w:r>
            <w:r>
              <w:rPr>
                <w:rFonts w:ascii="仿宋_GB2312" w:eastAsia="仿宋_GB2312" w:hAnsi="宋体" w:cs="宋体"/>
                <w:kern w:val="0"/>
                <w:sz w:val="28"/>
                <w:szCs w:val="28"/>
              </w:rPr>
              <w:t>食品安全企业标准符合</w:t>
            </w:r>
            <w:r>
              <w:rPr>
                <w:rFonts w:ascii="仿宋_GB2312" w:eastAsia="仿宋_GB2312" w:hAnsi="宋体" w:cs="宋体" w:hint="eastAsia"/>
                <w:kern w:val="0"/>
                <w:sz w:val="28"/>
                <w:szCs w:val="28"/>
              </w:rPr>
              <w:t>《</w:t>
            </w:r>
            <w:r>
              <w:rPr>
                <w:rFonts w:ascii="仿宋_GB2312" w:eastAsia="仿宋_GB2312" w:hAnsi="宋体" w:cs="宋体"/>
                <w:kern w:val="0"/>
                <w:sz w:val="28"/>
                <w:szCs w:val="28"/>
              </w:rPr>
              <w:t>中华人民共和国</w:t>
            </w:r>
            <w:r>
              <w:rPr>
                <w:rFonts w:ascii="仿宋_GB2312" w:eastAsia="仿宋_GB2312" w:hAnsi="宋体" w:cs="宋体" w:hint="eastAsia"/>
                <w:kern w:val="0"/>
                <w:sz w:val="28"/>
                <w:szCs w:val="28"/>
              </w:rPr>
              <w:t>食品安全法》、</w:t>
            </w:r>
            <w:r>
              <w:rPr>
                <w:rFonts w:ascii="仿宋_GB2312" w:eastAsia="仿宋_GB2312" w:hAnsi="宋体" w:cs="宋体"/>
                <w:kern w:val="0"/>
                <w:sz w:val="28"/>
                <w:szCs w:val="28"/>
              </w:rPr>
              <w:t>食品安全国家标准</w:t>
            </w:r>
            <w:r>
              <w:rPr>
                <w:rFonts w:ascii="仿宋_GB2312" w:eastAsia="仿宋_GB2312" w:hAnsi="宋体" w:cs="宋体" w:hint="eastAsia"/>
                <w:kern w:val="0"/>
                <w:sz w:val="28"/>
                <w:szCs w:val="28"/>
              </w:rPr>
              <w:t>、内蒙古</w:t>
            </w:r>
            <w:r>
              <w:rPr>
                <w:rFonts w:ascii="仿宋_GB2312" w:eastAsia="仿宋_GB2312" w:hAnsi="宋体" w:cs="宋体"/>
                <w:kern w:val="0"/>
                <w:sz w:val="28"/>
                <w:szCs w:val="28"/>
              </w:rPr>
              <w:t>自治区食品安全地方</w:t>
            </w:r>
            <w:r>
              <w:rPr>
                <w:rFonts w:ascii="仿宋_GB2312" w:eastAsia="仿宋_GB2312" w:hAnsi="宋体" w:cs="宋体" w:hint="eastAsia"/>
                <w:kern w:val="0"/>
                <w:sz w:val="28"/>
                <w:szCs w:val="28"/>
              </w:rPr>
              <w:t>标准等相关法律法规的规定；</w:t>
            </w:r>
          </w:p>
          <w:p w14:paraId="7AD01550" w14:textId="77777777" w:rsidR="00351244" w:rsidRDefault="00780F0B">
            <w:pPr>
              <w:widowControl/>
              <w:spacing w:line="460" w:lineRule="exact"/>
              <w:ind w:firstLine="772"/>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三、上述材料如有不实之处，本单位愿承担全部法律责任；</w:t>
            </w:r>
          </w:p>
          <w:p w14:paraId="1BCEA037" w14:textId="77777777" w:rsidR="00351244" w:rsidRDefault="00780F0B">
            <w:pPr>
              <w:widowControl/>
              <w:spacing w:line="460" w:lineRule="exact"/>
              <w:ind w:firstLine="772"/>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w:t>
            </w:r>
            <w:r>
              <w:rPr>
                <w:rFonts w:ascii="仿宋_GB2312" w:eastAsia="仿宋_GB2312" w:hAnsi="宋体" w:cs="宋体"/>
                <w:kern w:val="0"/>
                <w:sz w:val="28"/>
                <w:szCs w:val="28"/>
              </w:rPr>
              <w:t>、</w:t>
            </w:r>
            <w:r>
              <w:rPr>
                <w:rFonts w:ascii="仿宋_GB2312" w:eastAsia="仿宋_GB2312" w:hAnsi="宋体" w:cs="宋体" w:hint="eastAsia"/>
                <w:kern w:val="0"/>
                <w:sz w:val="28"/>
                <w:szCs w:val="28"/>
              </w:rPr>
              <w:t>食品</w:t>
            </w:r>
            <w:r>
              <w:rPr>
                <w:rFonts w:ascii="仿宋_GB2312" w:eastAsia="仿宋_GB2312" w:hAnsi="宋体" w:cs="宋体"/>
                <w:kern w:val="0"/>
                <w:sz w:val="28"/>
                <w:szCs w:val="28"/>
              </w:rPr>
              <w:t>安全企业标准</w:t>
            </w:r>
            <w:r>
              <w:rPr>
                <w:rFonts w:ascii="仿宋_GB2312" w:eastAsia="仿宋_GB2312" w:hAnsi="宋体" w:cs="宋体" w:hint="eastAsia"/>
                <w:kern w:val="0"/>
                <w:sz w:val="28"/>
                <w:szCs w:val="28"/>
              </w:rPr>
              <w:t>经</w:t>
            </w:r>
            <w:r>
              <w:rPr>
                <w:rFonts w:ascii="仿宋_GB2312" w:eastAsia="仿宋_GB2312" w:hAnsi="宋体" w:cs="宋体"/>
                <w:kern w:val="0"/>
                <w:sz w:val="28"/>
                <w:szCs w:val="28"/>
              </w:rPr>
              <w:t>备案后</w:t>
            </w:r>
            <w:r>
              <w:rPr>
                <w:rFonts w:ascii="仿宋_GB2312" w:eastAsia="仿宋_GB2312" w:hAnsi="宋体" w:cs="宋体" w:hint="eastAsia"/>
                <w:kern w:val="0"/>
                <w:sz w:val="28"/>
                <w:szCs w:val="28"/>
              </w:rPr>
              <w:t>可以公开。</w:t>
            </w:r>
          </w:p>
        </w:tc>
      </w:tr>
      <w:tr w:rsidR="00351244" w14:paraId="44055A5E" w14:textId="77777777">
        <w:trPr>
          <w:trHeight w:val="3170"/>
        </w:trPr>
        <w:tc>
          <w:tcPr>
            <w:tcW w:w="5812" w:type="dxa"/>
            <w:gridSpan w:val="3"/>
            <w:tcBorders>
              <w:top w:val="single" w:sz="4" w:space="0" w:color="auto"/>
              <w:left w:val="single" w:sz="4" w:space="0" w:color="auto"/>
              <w:bottom w:val="single" w:sz="4" w:space="0" w:color="auto"/>
              <w:right w:val="single" w:sz="4" w:space="0" w:color="auto"/>
            </w:tcBorders>
          </w:tcPr>
          <w:p w14:paraId="51CCA54B" w14:textId="77777777" w:rsidR="00351244" w:rsidRDefault="00351244">
            <w:pPr>
              <w:widowControl/>
              <w:spacing w:line="440" w:lineRule="exact"/>
              <w:ind w:leftChars="200" w:left="420"/>
              <w:jc w:val="left"/>
              <w:rPr>
                <w:rFonts w:ascii="仿宋_GB2312" w:eastAsia="仿宋_GB2312"/>
                <w:kern w:val="0"/>
                <w:sz w:val="28"/>
                <w:szCs w:val="28"/>
              </w:rPr>
            </w:pPr>
          </w:p>
          <w:p w14:paraId="32EE0218" w14:textId="77777777" w:rsidR="00351244" w:rsidRDefault="00351244">
            <w:pPr>
              <w:widowControl/>
              <w:spacing w:line="440" w:lineRule="exact"/>
              <w:ind w:leftChars="200" w:left="420"/>
              <w:jc w:val="left"/>
              <w:rPr>
                <w:rFonts w:ascii="仿宋_GB2312" w:eastAsia="仿宋_GB2312"/>
                <w:kern w:val="0"/>
                <w:sz w:val="28"/>
                <w:szCs w:val="28"/>
              </w:rPr>
            </w:pPr>
          </w:p>
          <w:p w14:paraId="6FD31002" w14:textId="77777777" w:rsidR="00351244" w:rsidRDefault="00780F0B">
            <w:pPr>
              <w:widowControl/>
              <w:spacing w:line="440" w:lineRule="exact"/>
              <w:ind w:leftChars="200" w:left="420"/>
              <w:jc w:val="left"/>
              <w:rPr>
                <w:rFonts w:ascii="仿宋_GB2312" w:eastAsia="仿宋_GB2312" w:hAnsi="宋体" w:cs="宋体"/>
                <w:kern w:val="0"/>
                <w:sz w:val="28"/>
                <w:szCs w:val="28"/>
              </w:rPr>
            </w:pPr>
            <w:r>
              <w:rPr>
                <w:rFonts w:ascii="仿宋_GB2312" w:eastAsia="仿宋_GB2312" w:hint="eastAsia"/>
                <w:kern w:val="0"/>
                <w:sz w:val="28"/>
                <w:szCs w:val="28"/>
              </w:rPr>
              <w:t>备案</w:t>
            </w:r>
            <w:r>
              <w:rPr>
                <w:rFonts w:ascii="仿宋_GB2312" w:eastAsia="仿宋_GB2312"/>
                <w:kern w:val="0"/>
                <w:sz w:val="28"/>
                <w:szCs w:val="28"/>
              </w:rPr>
              <w:t>企业（盖章）</w:t>
            </w:r>
            <w:r>
              <w:rPr>
                <w:rFonts w:ascii="仿宋_GB2312" w:eastAsia="仿宋_GB2312" w:hint="eastAsia"/>
                <w:kern w:val="0"/>
                <w:sz w:val="28"/>
                <w:szCs w:val="28"/>
              </w:rPr>
              <w:t>：</w:t>
            </w:r>
          </w:p>
          <w:p w14:paraId="0F1A0CE6" w14:textId="77777777" w:rsidR="00351244" w:rsidRDefault="00780F0B">
            <w:pPr>
              <w:widowControl/>
              <w:spacing w:line="440" w:lineRule="exact"/>
              <w:jc w:val="left"/>
              <w:rPr>
                <w:rFonts w:ascii="仿宋_GB2312" w:eastAsia="仿宋_GB2312"/>
                <w:kern w:val="0"/>
                <w:sz w:val="28"/>
                <w:szCs w:val="28"/>
              </w:rPr>
            </w:pPr>
            <w:r>
              <w:rPr>
                <w:rFonts w:ascii="仿宋_GB2312" w:eastAsia="仿宋_GB2312" w:hint="eastAsia"/>
                <w:kern w:val="0"/>
                <w:sz w:val="28"/>
                <w:szCs w:val="28"/>
              </w:rPr>
              <w:t xml:space="preserve">       </w:t>
            </w:r>
            <w:r>
              <w:rPr>
                <w:rFonts w:ascii="仿宋_GB2312" w:eastAsia="仿宋_GB2312"/>
                <w:kern w:val="0"/>
                <w:sz w:val="28"/>
                <w:szCs w:val="28"/>
              </w:rPr>
              <w:t xml:space="preserve">                                  </w:t>
            </w:r>
          </w:p>
          <w:p w14:paraId="756D83E1" w14:textId="77777777" w:rsidR="00351244" w:rsidRDefault="00780F0B">
            <w:pPr>
              <w:widowControl/>
              <w:spacing w:line="440" w:lineRule="exact"/>
              <w:ind w:left="3360" w:hangingChars="1200" w:hanging="3360"/>
              <w:jc w:val="left"/>
              <w:rPr>
                <w:rFonts w:ascii="仿宋_GB2312" w:eastAsia="仿宋_GB2312"/>
                <w:kern w:val="0"/>
                <w:sz w:val="28"/>
                <w:szCs w:val="28"/>
              </w:rPr>
            </w:pPr>
            <w:r>
              <w:rPr>
                <w:rFonts w:ascii="仿宋_GB2312" w:eastAsia="仿宋_GB2312" w:hint="eastAsia"/>
                <w:kern w:val="0"/>
                <w:sz w:val="28"/>
                <w:szCs w:val="28"/>
              </w:rPr>
              <w:t xml:space="preserve">         </w:t>
            </w:r>
            <w:r>
              <w:rPr>
                <w:rFonts w:ascii="仿宋_GB2312" w:eastAsia="仿宋_GB2312" w:hAnsi="宋体" w:cs="宋体" w:hint="eastAsia"/>
                <w:kern w:val="0"/>
                <w:sz w:val="28"/>
                <w:szCs w:val="28"/>
              </w:rPr>
              <w:t>企业负责人（签字）：</w:t>
            </w:r>
            <w:r>
              <w:rPr>
                <w:rFonts w:ascii="仿宋_GB2312" w:eastAsia="仿宋_GB2312" w:hint="eastAsia"/>
                <w:kern w:val="0"/>
                <w:sz w:val="28"/>
                <w:szCs w:val="28"/>
              </w:rPr>
              <w:t xml:space="preserve">                          </w:t>
            </w:r>
            <w:r>
              <w:rPr>
                <w:rFonts w:ascii="仿宋_GB2312" w:eastAsia="仿宋_GB2312"/>
                <w:kern w:val="0"/>
                <w:sz w:val="28"/>
                <w:szCs w:val="28"/>
              </w:rPr>
              <w:t xml:space="preserve">     </w:t>
            </w:r>
            <w:r>
              <w:rPr>
                <w:rFonts w:ascii="仿宋_GB2312" w:eastAsia="仿宋_GB2312" w:hint="eastAsia"/>
                <w:kern w:val="0"/>
                <w:sz w:val="28"/>
                <w:szCs w:val="28"/>
              </w:rPr>
              <w:t xml:space="preserve">   </w:t>
            </w:r>
            <w:r>
              <w:rPr>
                <w:rFonts w:ascii="仿宋_GB2312" w:eastAsia="仿宋_GB2312" w:hAnsi="宋体" w:cs="宋体" w:hint="eastAsia"/>
                <w:kern w:val="0"/>
                <w:sz w:val="28"/>
                <w:szCs w:val="28"/>
              </w:rPr>
              <w:t>年</w:t>
            </w:r>
            <w:r>
              <w:rPr>
                <w:rFonts w:ascii="仿宋_GB2312" w:eastAsia="仿宋_GB2312" w:hint="eastAsia"/>
                <w:kern w:val="0"/>
                <w:sz w:val="28"/>
                <w:szCs w:val="28"/>
              </w:rPr>
              <w:t xml:space="preserve">    </w:t>
            </w:r>
            <w:r>
              <w:rPr>
                <w:rFonts w:ascii="仿宋_GB2312" w:eastAsia="仿宋_GB2312" w:hAnsi="宋体" w:cs="宋体" w:hint="eastAsia"/>
                <w:kern w:val="0"/>
                <w:sz w:val="28"/>
                <w:szCs w:val="28"/>
              </w:rPr>
              <w:t>月</w:t>
            </w:r>
            <w:r>
              <w:rPr>
                <w:rFonts w:ascii="仿宋_GB2312" w:eastAsia="仿宋_GB2312" w:hint="eastAsia"/>
                <w:kern w:val="0"/>
                <w:sz w:val="28"/>
                <w:szCs w:val="28"/>
              </w:rPr>
              <w:t xml:space="preserve">     </w:t>
            </w:r>
            <w:r>
              <w:rPr>
                <w:rFonts w:ascii="仿宋_GB2312" w:eastAsia="仿宋_GB2312" w:hAnsi="宋体" w:cs="宋体" w:hint="eastAsia"/>
                <w:kern w:val="0"/>
                <w:sz w:val="28"/>
                <w:szCs w:val="28"/>
              </w:rPr>
              <w:t>日</w:t>
            </w:r>
          </w:p>
        </w:tc>
        <w:tc>
          <w:tcPr>
            <w:tcW w:w="4253" w:type="dxa"/>
            <w:gridSpan w:val="2"/>
            <w:tcBorders>
              <w:top w:val="single" w:sz="4" w:space="0" w:color="auto"/>
              <w:left w:val="single" w:sz="4" w:space="0" w:color="auto"/>
              <w:bottom w:val="single" w:sz="4" w:space="0" w:color="auto"/>
              <w:right w:val="single" w:sz="4" w:space="0" w:color="auto"/>
            </w:tcBorders>
          </w:tcPr>
          <w:p w14:paraId="05695504" w14:textId="77777777" w:rsidR="00351244" w:rsidRDefault="00780F0B">
            <w:pPr>
              <w:widowControl/>
              <w:spacing w:line="440" w:lineRule="exact"/>
              <w:jc w:val="left"/>
              <w:rPr>
                <w:rFonts w:ascii="仿宋_GB2312" w:eastAsia="仿宋_GB2312" w:hAnsi="宋体" w:cs="宋体"/>
                <w:kern w:val="0"/>
                <w:sz w:val="28"/>
                <w:szCs w:val="28"/>
              </w:rPr>
            </w:pPr>
            <w:r>
              <w:rPr>
                <w:rFonts w:ascii="仿宋_GB2312" w:eastAsia="仿宋_GB2312" w:hint="eastAsia"/>
                <w:kern w:val="0"/>
                <w:sz w:val="28"/>
                <w:szCs w:val="28"/>
              </w:rPr>
              <w:t xml:space="preserve">                </w:t>
            </w:r>
            <w:r>
              <w:rPr>
                <w:rFonts w:ascii="仿宋_GB2312" w:eastAsia="仿宋_GB2312"/>
                <w:kern w:val="0"/>
                <w:sz w:val="28"/>
                <w:szCs w:val="28"/>
              </w:rPr>
              <w:t xml:space="preserve">                      </w:t>
            </w:r>
            <w:r>
              <w:rPr>
                <w:rFonts w:ascii="仿宋_GB2312" w:eastAsia="仿宋_GB2312" w:hint="eastAsia"/>
                <w:kern w:val="0"/>
                <w:sz w:val="28"/>
                <w:szCs w:val="28"/>
              </w:rPr>
              <w:t xml:space="preserve">  </w:t>
            </w:r>
          </w:p>
          <w:p w14:paraId="34EF1AC0" w14:textId="77777777" w:rsidR="00351244" w:rsidRDefault="00351244">
            <w:pPr>
              <w:widowControl/>
              <w:spacing w:line="460" w:lineRule="exact"/>
              <w:jc w:val="left"/>
              <w:rPr>
                <w:rFonts w:ascii="仿宋_GB2312" w:eastAsia="仿宋_GB2312" w:hAnsi="宋体" w:cs="宋体"/>
                <w:kern w:val="0"/>
                <w:sz w:val="28"/>
                <w:szCs w:val="28"/>
              </w:rPr>
            </w:pPr>
          </w:p>
          <w:p w14:paraId="53E1F63D" w14:textId="77777777" w:rsidR="00351244" w:rsidRDefault="00780F0B">
            <w:pPr>
              <w:widowControl/>
              <w:spacing w:line="46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备案</w:t>
            </w:r>
            <w:r>
              <w:rPr>
                <w:rFonts w:ascii="仿宋_GB2312" w:eastAsia="仿宋_GB2312" w:hAnsi="宋体" w:cs="宋体"/>
                <w:kern w:val="0"/>
                <w:sz w:val="28"/>
                <w:szCs w:val="28"/>
              </w:rPr>
              <w:t>登记号：</w:t>
            </w:r>
          </w:p>
          <w:p w14:paraId="1EB06EBC" w14:textId="77777777" w:rsidR="00351244" w:rsidRDefault="00351244">
            <w:pPr>
              <w:widowControl/>
              <w:spacing w:line="460" w:lineRule="exact"/>
              <w:ind w:firstLineChars="100" w:firstLine="280"/>
              <w:jc w:val="left"/>
              <w:rPr>
                <w:rFonts w:ascii="仿宋_GB2312" w:eastAsia="仿宋_GB2312" w:hAnsi="宋体" w:cs="宋体"/>
                <w:kern w:val="0"/>
                <w:sz w:val="28"/>
                <w:szCs w:val="28"/>
              </w:rPr>
            </w:pPr>
          </w:p>
          <w:p w14:paraId="7194DD56" w14:textId="77777777" w:rsidR="00351244" w:rsidRDefault="00351244">
            <w:pPr>
              <w:widowControl/>
              <w:spacing w:line="460" w:lineRule="exact"/>
              <w:ind w:firstLineChars="100" w:firstLine="280"/>
              <w:jc w:val="left"/>
              <w:rPr>
                <w:rFonts w:ascii="仿宋_GB2312" w:eastAsia="仿宋_GB2312" w:hAnsi="宋体" w:cs="宋体"/>
                <w:kern w:val="0"/>
                <w:sz w:val="28"/>
                <w:szCs w:val="28"/>
              </w:rPr>
            </w:pPr>
          </w:p>
          <w:p w14:paraId="76FC3189" w14:textId="77777777" w:rsidR="00351244" w:rsidRDefault="00780F0B">
            <w:pPr>
              <w:widowControl/>
              <w:spacing w:line="460" w:lineRule="exact"/>
              <w:jc w:val="left"/>
              <w:rPr>
                <w:rFonts w:ascii="仿宋_GB2312" w:eastAsia="仿宋_GB2312" w:hAnsi="宋体" w:cs="宋体"/>
                <w:kern w:val="0"/>
                <w:sz w:val="28"/>
                <w:szCs w:val="28"/>
              </w:rPr>
            </w:pP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年   月   日</w:t>
            </w:r>
          </w:p>
        </w:tc>
      </w:tr>
    </w:tbl>
    <w:p w14:paraId="1C689CE5" w14:textId="77777777" w:rsidR="00351244" w:rsidRDefault="00780F0B">
      <w:pPr>
        <w:widowControl/>
        <w:tabs>
          <w:tab w:val="left" w:pos="0"/>
        </w:tabs>
        <w:snapToGrid w:val="0"/>
        <w:rPr>
          <w:rFonts w:ascii="仿宋_GB2312" w:eastAsia="仿宋_GB2312" w:hAnsi="宋体" w:cs="宋体"/>
          <w:kern w:val="0"/>
          <w:sz w:val="28"/>
          <w:szCs w:val="28"/>
        </w:rPr>
      </w:pPr>
      <w:r>
        <w:rPr>
          <w:rFonts w:ascii="仿宋_GB2312" w:eastAsia="仿宋_GB2312" w:hAnsi="宋体" w:cs="宋体" w:hint="eastAsia"/>
          <w:b/>
          <w:kern w:val="0"/>
          <w:sz w:val="28"/>
          <w:szCs w:val="28"/>
        </w:rPr>
        <w:t>注：</w:t>
      </w:r>
      <w:r>
        <w:rPr>
          <w:rFonts w:ascii="仿宋_GB2312" w:eastAsia="仿宋_GB2312" w:hAnsi="宋体" w:cs="宋体" w:hint="eastAsia"/>
          <w:kern w:val="0"/>
          <w:sz w:val="28"/>
          <w:szCs w:val="28"/>
        </w:rPr>
        <w:t>1.此表一式两份，一份备案机构存档，一份企业留存。</w:t>
      </w:r>
    </w:p>
    <w:p w14:paraId="7457C160" w14:textId="77777777" w:rsidR="00351244" w:rsidRDefault="00780F0B">
      <w:pPr>
        <w:widowControl/>
        <w:tabs>
          <w:tab w:val="left" w:pos="0"/>
        </w:tabs>
        <w:snapToGrid w:val="0"/>
        <w:ind w:leftChars="100" w:left="210" w:firstLineChars="100" w:firstLine="280"/>
        <w:rPr>
          <w:rFonts w:ascii="仿宋_GB2312" w:eastAsia="仿宋_GB2312" w:hAnsi="宋体" w:cs="宋体"/>
          <w:kern w:val="0"/>
          <w:sz w:val="28"/>
          <w:szCs w:val="28"/>
        </w:rPr>
        <w:sectPr w:rsidR="00351244">
          <w:headerReference w:type="default" r:id="rId8"/>
          <w:footerReference w:type="even" r:id="rId9"/>
          <w:pgSz w:w="12240" w:h="15840"/>
          <w:pgMar w:top="1021" w:right="1191" w:bottom="1021" w:left="1191" w:header="720" w:footer="720" w:gutter="0"/>
          <w:cols w:space="720"/>
        </w:sectPr>
      </w:pPr>
      <w:r>
        <w:rPr>
          <w:rFonts w:ascii="仿宋_GB2312" w:eastAsia="仿宋_GB2312" w:hAnsi="宋体" w:cs="宋体" w:hint="eastAsia"/>
          <w:kern w:val="0"/>
          <w:sz w:val="28"/>
          <w:szCs w:val="28"/>
        </w:rPr>
        <w:lastRenderedPageBreak/>
        <w:t>2.备案的企业</w:t>
      </w:r>
      <w:r>
        <w:rPr>
          <w:rFonts w:ascii="仿宋_GB2312" w:eastAsia="仿宋_GB2312" w:hAnsi="宋体" w:cs="宋体"/>
          <w:kern w:val="0"/>
          <w:sz w:val="28"/>
          <w:szCs w:val="28"/>
        </w:rPr>
        <w:t>标准</w:t>
      </w:r>
      <w:r>
        <w:rPr>
          <w:rFonts w:ascii="仿宋_GB2312" w:eastAsia="仿宋_GB2312" w:hAnsi="宋体" w:cs="宋体" w:hint="eastAsia"/>
          <w:kern w:val="0"/>
          <w:sz w:val="28"/>
          <w:szCs w:val="28"/>
        </w:rPr>
        <w:t>食品安全相关内容与食品安全国家标准或内蒙古自治区食品安全地方标准冲突的，该备案自动作废。企业更新标准备案后，原备案自行废止。</w:t>
      </w:r>
    </w:p>
    <w:p w14:paraId="65A264F4" w14:textId="77777777" w:rsidR="00351244" w:rsidRDefault="00780F0B">
      <w:pPr>
        <w:jc w:val="left"/>
        <w:rPr>
          <w:rFonts w:ascii="方正小标宋_GBK" w:eastAsia="方正小标宋_GBK"/>
          <w:sz w:val="32"/>
        </w:rPr>
      </w:pPr>
      <w:r>
        <w:rPr>
          <w:rFonts w:ascii="仿宋_GB2312" w:eastAsia="仿宋_GB2312" w:hAnsi="黑体" w:hint="eastAsia"/>
          <w:sz w:val="32"/>
        </w:rPr>
        <w:lastRenderedPageBreak/>
        <w:t>附表</w:t>
      </w:r>
      <w:r>
        <w:rPr>
          <w:rFonts w:ascii="方正小标宋_GBK" w:eastAsia="方正小标宋_GBK"/>
          <w:sz w:val="32"/>
        </w:rPr>
        <w:t xml:space="preserve">                </w:t>
      </w:r>
      <w:r>
        <w:rPr>
          <w:rFonts w:ascii="方正小标宋_GBK" w:eastAsia="方正小标宋_GBK" w:hint="eastAsia"/>
          <w:sz w:val="32"/>
        </w:rPr>
        <w:t xml:space="preserve">    食品安全指标说明</w:t>
      </w:r>
    </w:p>
    <w:tbl>
      <w:tblPr>
        <w:tblStyle w:val="a7"/>
        <w:tblW w:w="9776" w:type="dxa"/>
        <w:tblLayout w:type="fixed"/>
        <w:tblLook w:val="04A0" w:firstRow="1" w:lastRow="0" w:firstColumn="1" w:lastColumn="0" w:noHBand="0" w:noVBand="1"/>
      </w:tblPr>
      <w:tblGrid>
        <w:gridCol w:w="3200"/>
        <w:gridCol w:w="4806"/>
        <w:gridCol w:w="1770"/>
      </w:tblGrid>
      <w:tr w:rsidR="00351244" w14:paraId="0BE2AFA8" w14:textId="77777777">
        <w:trPr>
          <w:trHeight w:val="851"/>
        </w:trPr>
        <w:tc>
          <w:tcPr>
            <w:tcW w:w="3200" w:type="dxa"/>
            <w:vAlign w:val="center"/>
          </w:tcPr>
          <w:p w14:paraId="2207BFD5" w14:textId="77777777" w:rsidR="00351244" w:rsidRDefault="00780F0B">
            <w:pPr>
              <w:jc w:val="center"/>
              <w:rPr>
                <w:rFonts w:ascii="仿宋_GB2312" w:eastAsia="仿宋_GB2312"/>
                <w:sz w:val="32"/>
              </w:rPr>
            </w:pPr>
            <w:r>
              <w:rPr>
                <w:rFonts w:ascii="仿宋_GB2312" w:eastAsia="仿宋_GB2312" w:hint="eastAsia"/>
                <w:sz w:val="32"/>
              </w:rPr>
              <w:t>项目</w:t>
            </w:r>
          </w:p>
        </w:tc>
        <w:tc>
          <w:tcPr>
            <w:tcW w:w="4806" w:type="dxa"/>
            <w:vAlign w:val="center"/>
          </w:tcPr>
          <w:p w14:paraId="1E570408" w14:textId="77777777" w:rsidR="00351244" w:rsidRDefault="00780F0B">
            <w:pPr>
              <w:jc w:val="center"/>
              <w:rPr>
                <w:rFonts w:ascii="仿宋_GB2312" w:eastAsia="仿宋_GB2312"/>
                <w:sz w:val="32"/>
              </w:rPr>
            </w:pPr>
            <w:r>
              <w:rPr>
                <w:rFonts w:ascii="仿宋_GB2312" w:eastAsia="仿宋_GB2312" w:hint="eastAsia"/>
                <w:sz w:val="32"/>
              </w:rPr>
              <w:t>指标项目及指标值</w:t>
            </w:r>
          </w:p>
        </w:tc>
        <w:tc>
          <w:tcPr>
            <w:tcW w:w="1770" w:type="dxa"/>
            <w:vAlign w:val="center"/>
          </w:tcPr>
          <w:p w14:paraId="0B425C7C" w14:textId="77777777" w:rsidR="00351244" w:rsidRDefault="00780F0B">
            <w:pPr>
              <w:jc w:val="center"/>
              <w:rPr>
                <w:rFonts w:ascii="仿宋_GB2312" w:eastAsia="仿宋_GB2312"/>
                <w:sz w:val="32"/>
              </w:rPr>
            </w:pPr>
            <w:r>
              <w:rPr>
                <w:rFonts w:ascii="仿宋_GB2312" w:eastAsia="仿宋_GB2312" w:hint="eastAsia"/>
                <w:sz w:val="32"/>
              </w:rPr>
              <w:t>备注</w:t>
            </w:r>
          </w:p>
        </w:tc>
      </w:tr>
      <w:tr w:rsidR="00351244" w14:paraId="73436E65" w14:textId="77777777">
        <w:trPr>
          <w:trHeight w:val="3502"/>
        </w:trPr>
        <w:tc>
          <w:tcPr>
            <w:tcW w:w="3200" w:type="dxa"/>
            <w:vAlign w:val="center"/>
          </w:tcPr>
          <w:p w14:paraId="127972C3" w14:textId="77777777" w:rsidR="00351244" w:rsidRDefault="00780F0B">
            <w:pPr>
              <w:jc w:val="center"/>
              <w:rPr>
                <w:rFonts w:ascii="仿宋_GB2312" w:eastAsia="仿宋_GB2312"/>
                <w:sz w:val="32"/>
              </w:rPr>
            </w:pPr>
            <w:permStart w:id="1897335147" w:edGrp="everyone" w:colFirst="1" w:colLast="1"/>
            <w:permStart w:id="535321856" w:edGrp="everyone" w:colFirst="2" w:colLast="2"/>
            <w:r>
              <w:rPr>
                <w:rFonts w:ascii="仿宋_GB2312" w:eastAsia="仿宋_GB2312" w:hint="eastAsia"/>
                <w:sz w:val="32"/>
              </w:rPr>
              <w:t>严于食品安全国家</w:t>
            </w:r>
          </w:p>
          <w:p w14:paraId="58345531" w14:textId="77777777" w:rsidR="00351244" w:rsidRDefault="00780F0B">
            <w:pPr>
              <w:jc w:val="center"/>
              <w:rPr>
                <w:rFonts w:ascii="仿宋_GB2312" w:eastAsia="仿宋_GB2312"/>
                <w:sz w:val="32"/>
              </w:rPr>
            </w:pPr>
            <w:r>
              <w:rPr>
                <w:rFonts w:ascii="仿宋_GB2312" w:eastAsia="仿宋_GB2312" w:hint="eastAsia"/>
                <w:sz w:val="32"/>
              </w:rPr>
              <w:t>标准或内蒙古自治</w:t>
            </w:r>
          </w:p>
          <w:p w14:paraId="6AB51509" w14:textId="77777777" w:rsidR="00351244" w:rsidRDefault="00780F0B">
            <w:pPr>
              <w:jc w:val="center"/>
              <w:rPr>
                <w:rFonts w:ascii="仿宋_GB2312" w:eastAsia="仿宋_GB2312"/>
                <w:sz w:val="32"/>
              </w:rPr>
            </w:pPr>
            <w:r>
              <w:rPr>
                <w:rFonts w:ascii="仿宋_GB2312" w:eastAsia="仿宋_GB2312" w:hint="eastAsia"/>
                <w:sz w:val="32"/>
              </w:rPr>
              <w:t>区食品安全地方标</w:t>
            </w:r>
          </w:p>
          <w:p w14:paraId="3FF4EB1D" w14:textId="77777777" w:rsidR="00351244" w:rsidRDefault="00780F0B">
            <w:pPr>
              <w:jc w:val="center"/>
              <w:rPr>
                <w:rFonts w:ascii="仿宋_GB2312" w:eastAsia="仿宋_GB2312"/>
                <w:sz w:val="32"/>
              </w:rPr>
            </w:pPr>
            <w:r>
              <w:rPr>
                <w:rFonts w:ascii="仿宋_GB2312" w:eastAsia="仿宋_GB2312" w:hint="eastAsia"/>
                <w:sz w:val="32"/>
              </w:rPr>
              <w:t>准的食品安全指标</w:t>
            </w:r>
          </w:p>
        </w:tc>
        <w:tc>
          <w:tcPr>
            <w:tcW w:w="4806" w:type="dxa"/>
          </w:tcPr>
          <w:p w14:paraId="31EC8024" w14:textId="68108808" w:rsidR="00351244" w:rsidRDefault="00780F0B">
            <w:pPr>
              <w:jc w:val="left"/>
              <w:rPr>
                <w:rFonts w:ascii="仿宋_GB2312" w:eastAsia="仿宋_GB2312"/>
                <w:sz w:val="32"/>
              </w:rPr>
            </w:pPr>
            <w:r>
              <w:rPr>
                <w:rFonts w:ascii="仿宋_GB2312" w:eastAsia="仿宋_GB2312" w:hint="eastAsia"/>
                <w:sz w:val="32"/>
              </w:rPr>
              <w:t>G</w:t>
            </w:r>
            <w:r>
              <w:rPr>
                <w:rFonts w:ascii="仿宋_GB2312" w:eastAsia="仿宋_GB2312"/>
                <w:sz w:val="32"/>
              </w:rPr>
              <w:t>B 2762</w:t>
            </w:r>
            <w:r>
              <w:rPr>
                <w:rFonts w:ascii="仿宋_GB2312" w:eastAsia="仿宋_GB2312" w:hint="eastAsia"/>
                <w:sz w:val="32"/>
              </w:rPr>
              <w:t>《食品安全国家标准 食品中污染物限量》规定酒类产品“铅”的限量为≤0.2mg/</w:t>
            </w:r>
            <w:r w:rsidR="00B05DE8">
              <w:rPr>
                <w:rFonts w:ascii="仿宋_GB2312" w:eastAsia="仿宋_GB2312" w:hint="eastAsia"/>
                <w:sz w:val="32"/>
              </w:rPr>
              <w:t>kg</w:t>
            </w:r>
            <w:r>
              <w:rPr>
                <w:rFonts w:ascii="仿宋_GB2312" w:eastAsia="仿宋_GB2312" w:hint="eastAsia"/>
                <w:sz w:val="32"/>
              </w:rPr>
              <w:t>，本标准中规定“铅”限量值为≤0.16mg/</w:t>
            </w:r>
            <w:r w:rsidR="00B05DE8">
              <w:rPr>
                <w:rFonts w:ascii="仿宋_GB2312" w:eastAsia="仿宋_GB2312" w:hint="eastAsia"/>
                <w:sz w:val="32"/>
              </w:rPr>
              <w:t>kg</w:t>
            </w:r>
            <w:r>
              <w:rPr>
                <w:rFonts w:ascii="仿宋_GB2312" w:eastAsia="仿宋_GB2312" w:hint="eastAsia"/>
                <w:sz w:val="32"/>
              </w:rPr>
              <w:t>，所以本标准污染物限量要严于国家标准。</w:t>
            </w:r>
          </w:p>
        </w:tc>
        <w:tc>
          <w:tcPr>
            <w:tcW w:w="1770" w:type="dxa"/>
          </w:tcPr>
          <w:p w14:paraId="58FCBF4A" w14:textId="77777777" w:rsidR="00351244" w:rsidRDefault="00351244">
            <w:pPr>
              <w:jc w:val="center"/>
              <w:rPr>
                <w:rFonts w:ascii="仿宋_GB2312" w:eastAsia="仿宋_GB2312"/>
                <w:sz w:val="32"/>
              </w:rPr>
            </w:pPr>
          </w:p>
        </w:tc>
      </w:tr>
      <w:tr w:rsidR="00EC1278" w14:paraId="11C5C3FB" w14:textId="77777777">
        <w:trPr>
          <w:trHeight w:val="3471"/>
        </w:trPr>
        <w:tc>
          <w:tcPr>
            <w:tcW w:w="3200" w:type="dxa"/>
            <w:vAlign w:val="center"/>
          </w:tcPr>
          <w:p w14:paraId="79694ECB" w14:textId="77777777" w:rsidR="00EC1278" w:rsidRDefault="00EC1278">
            <w:pPr>
              <w:rPr>
                <w:rFonts w:ascii="仿宋_GB2312" w:eastAsia="仿宋_GB2312"/>
                <w:sz w:val="32"/>
              </w:rPr>
            </w:pPr>
            <w:permStart w:id="1165709955" w:edGrp="everyone" w:colFirst="1" w:colLast="1"/>
            <w:permStart w:id="1077033725" w:edGrp="everyone" w:colFirst="2" w:colLast="2"/>
            <w:permEnd w:id="1897335147"/>
            <w:permEnd w:id="535321856"/>
            <w:r>
              <w:rPr>
                <w:rFonts w:ascii="仿宋_GB2312" w:eastAsia="仿宋_GB2312" w:hint="eastAsia"/>
                <w:sz w:val="32"/>
              </w:rPr>
              <w:t>依据的食品安全国家标准或内蒙古自治区食品安全地方标准的食品安全指标</w:t>
            </w:r>
            <w:r>
              <w:rPr>
                <w:rFonts w:ascii="仿宋_GB2312" w:eastAsia="仿宋_GB2312"/>
                <w:sz w:val="32"/>
              </w:rPr>
              <w:t>*</w:t>
            </w:r>
          </w:p>
        </w:tc>
        <w:tc>
          <w:tcPr>
            <w:tcW w:w="4806" w:type="dxa"/>
          </w:tcPr>
          <w:p w14:paraId="5800CDA3" w14:textId="431D71D7" w:rsidR="00EC1278" w:rsidRDefault="00EC1278">
            <w:pPr>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ab/>
              <w:t>本标准中“感官要求”</w:t>
            </w:r>
            <w:r w:rsidR="00B91C54" w:rsidRPr="00B91C54">
              <w:rPr>
                <w:rFonts w:ascii="仿宋_GB2312" w:eastAsia="仿宋_GB2312" w:hint="eastAsia"/>
                <w:sz w:val="28"/>
                <w:szCs w:val="28"/>
              </w:rPr>
              <w:t>“</w:t>
            </w:r>
            <w:r w:rsidR="00B91C54">
              <w:rPr>
                <w:rFonts w:ascii="仿宋_GB2312" w:eastAsia="仿宋_GB2312" w:hint="eastAsia"/>
                <w:sz w:val="28"/>
                <w:szCs w:val="28"/>
              </w:rPr>
              <w:t>理化指标</w:t>
            </w:r>
            <w:r w:rsidR="00B91C54" w:rsidRPr="00B91C54">
              <w:rPr>
                <w:rFonts w:ascii="仿宋_GB2312" w:eastAsia="仿宋_GB2312" w:hint="eastAsia"/>
                <w:sz w:val="28"/>
                <w:szCs w:val="28"/>
              </w:rPr>
              <w:t>”</w:t>
            </w:r>
            <w:r>
              <w:rPr>
                <w:rFonts w:ascii="仿宋_GB2312" w:eastAsia="仿宋_GB2312" w:hint="eastAsia"/>
                <w:sz w:val="28"/>
                <w:szCs w:val="28"/>
              </w:rPr>
              <w:t>主要参照GB 15037</w:t>
            </w:r>
            <w:r>
              <w:rPr>
                <w:rFonts w:ascii="仿宋_GB2312" w:eastAsia="仿宋_GB2312"/>
                <w:sz w:val="28"/>
                <w:szCs w:val="28"/>
              </w:rPr>
              <w:t>/T</w:t>
            </w:r>
            <w:r>
              <w:rPr>
                <w:rFonts w:ascii="仿宋_GB2312" w:eastAsia="仿宋_GB2312" w:hint="eastAsia"/>
                <w:sz w:val="28"/>
                <w:szCs w:val="28"/>
              </w:rPr>
              <w:t>《葡萄酒》、GB/</w:t>
            </w:r>
            <w:r>
              <w:rPr>
                <w:rFonts w:ascii="仿宋_GB2312" w:eastAsia="仿宋_GB2312"/>
                <w:sz w:val="28"/>
                <w:szCs w:val="28"/>
              </w:rPr>
              <w:t xml:space="preserve">T </w:t>
            </w:r>
            <w:r>
              <w:rPr>
                <w:rFonts w:ascii="仿宋_GB2312" w:eastAsia="仿宋_GB2312" w:hint="eastAsia"/>
                <w:sz w:val="28"/>
                <w:szCs w:val="28"/>
              </w:rPr>
              <w:t>27588《露酒》并结合产品特性制定。</w:t>
            </w:r>
          </w:p>
          <w:p w14:paraId="31DDC4DA" w14:textId="77777777" w:rsidR="00EC1278" w:rsidRDefault="00EC1278">
            <w:pPr>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ab/>
              <w:t>污染物限量依据GB 2762《食品安全国家标准 食品中污染物限量》的规定，并结合《食品安全法》将“铅”的限量严于国家标准。</w:t>
            </w:r>
          </w:p>
          <w:p w14:paraId="23D5A27C" w14:textId="77777777" w:rsidR="00EC1278" w:rsidRDefault="00EC1278">
            <w:pPr>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ab/>
              <w:t>真菌毒素限量依据GB 2761《食品安全国家标准 食品中真菌毒素限量》而制定。</w:t>
            </w:r>
          </w:p>
          <w:p w14:paraId="55C726DE" w14:textId="77777777" w:rsidR="00EC1278" w:rsidRDefault="00EC1278">
            <w:pPr>
              <w:rPr>
                <w:rFonts w:ascii="仿宋_GB2312" w:eastAsia="仿宋_GB2312"/>
                <w:sz w:val="28"/>
                <w:szCs w:val="28"/>
              </w:rPr>
            </w:pPr>
            <w:r>
              <w:rPr>
                <w:rFonts w:ascii="仿宋_GB2312" w:eastAsia="仿宋_GB2312" w:hint="eastAsia"/>
                <w:sz w:val="28"/>
                <w:szCs w:val="28"/>
              </w:rPr>
              <w:t>4.</w:t>
            </w:r>
            <w:r>
              <w:rPr>
                <w:rFonts w:ascii="仿宋_GB2312" w:eastAsia="仿宋_GB2312" w:hint="eastAsia"/>
                <w:sz w:val="28"/>
                <w:szCs w:val="28"/>
              </w:rPr>
              <w:tab/>
              <w:t>微生物限量依据GB 2758《食品安全国家标准 发酵酒及其配制酒》而制定。</w:t>
            </w:r>
          </w:p>
          <w:p w14:paraId="542AF8DA" w14:textId="77777777" w:rsidR="00EC1278" w:rsidRDefault="00EC1278">
            <w:pPr>
              <w:rPr>
                <w:rFonts w:ascii="仿宋_GB2312" w:eastAsia="仿宋_GB2312"/>
                <w:sz w:val="28"/>
                <w:szCs w:val="28"/>
              </w:rPr>
            </w:pPr>
            <w:r>
              <w:rPr>
                <w:rFonts w:ascii="仿宋_GB2312" w:eastAsia="仿宋_GB2312" w:hint="eastAsia"/>
                <w:sz w:val="28"/>
                <w:szCs w:val="28"/>
              </w:rPr>
              <w:t>5.</w:t>
            </w:r>
            <w:r>
              <w:rPr>
                <w:rFonts w:ascii="仿宋_GB2312" w:eastAsia="仿宋_GB2312" w:hint="eastAsia"/>
                <w:sz w:val="28"/>
                <w:szCs w:val="28"/>
              </w:rPr>
              <w:tab/>
              <w:t>食品添加剂的使用依据GB 2760《食品安全国家标准 食品添加剂使用标准》而制定。</w:t>
            </w:r>
          </w:p>
        </w:tc>
        <w:tc>
          <w:tcPr>
            <w:tcW w:w="1770" w:type="dxa"/>
          </w:tcPr>
          <w:p w14:paraId="0F9993BF" w14:textId="77777777" w:rsidR="00EC1278" w:rsidRDefault="00EC1278">
            <w:pPr>
              <w:jc w:val="center"/>
              <w:rPr>
                <w:rFonts w:ascii="仿宋_GB2312" w:eastAsia="仿宋_GB2312"/>
                <w:sz w:val="32"/>
              </w:rPr>
            </w:pPr>
          </w:p>
        </w:tc>
      </w:tr>
      <w:permEnd w:id="1165709955"/>
      <w:permEnd w:id="1077033725"/>
      <w:tr w:rsidR="00351244" w14:paraId="1A81F700" w14:textId="77777777">
        <w:trPr>
          <w:trHeight w:val="1351"/>
        </w:trPr>
        <w:tc>
          <w:tcPr>
            <w:tcW w:w="3200" w:type="dxa"/>
            <w:vAlign w:val="center"/>
          </w:tcPr>
          <w:p w14:paraId="424A9B88" w14:textId="77777777" w:rsidR="00351244" w:rsidRDefault="00780F0B">
            <w:pPr>
              <w:jc w:val="center"/>
              <w:rPr>
                <w:rFonts w:ascii="仿宋_GB2312" w:eastAsia="仿宋_GB2312"/>
                <w:sz w:val="32"/>
              </w:rPr>
            </w:pPr>
            <w:r>
              <w:rPr>
                <w:rFonts w:ascii="仿宋_GB2312" w:eastAsia="仿宋_GB2312" w:hint="eastAsia"/>
                <w:sz w:val="32"/>
              </w:rPr>
              <w:lastRenderedPageBreak/>
              <w:t>其他食品安</w:t>
            </w:r>
          </w:p>
          <w:p w14:paraId="433D7E7B" w14:textId="77777777" w:rsidR="00351244" w:rsidRDefault="00780F0B">
            <w:pPr>
              <w:jc w:val="center"/>
              <w:rPr>
                <w:rFonts w:ascii="仿宋_GB2312" w:eastAsia="仿宋_GB2312"/>
                <w:sz w:val="32"/>
              </w:rPr>
            </w:pPr>
            <w:r>
              <w:rPr>
                <w:rFonts w:ascii="仿宋_GB2312" w:eastAsia="仿宋_GB2312" w:hint="eastAsia"/>
                <w:sz w:val="32"/>
              </w:rPr>
              <w:t>全相关内容</w:t>
            </w:r>
          </w:p>
        </w:tc>
        <w:tc>
          <w:tcPr>
            <w:tcW w:w="4806" w:type="dxa"/>
            <w:vAlign w:val="center"/>
          </w:tcPr>
          <w:p w14:paraId="292A18DD" w14:textId="77777777" w:rsidR="00351244" w:rsidRDefault="00780F0B">
            <w:pPr>
              <w:rPr>
                <w:rFonts w:ascii="仿宋_GB2312" w:eastAsia="仿宋_GB2312"/>
                <w:sz w:val="32"/>
              </w:rPr>
            </w:pPr>
            <w:r>
              <w:rPr>
                <w:rFonts w:ascii="仿宋_GB2312" w:eastAsia="仿宋_GB2312" w:hint="eastAsia"/>
                <w:sz w:val="32"/>
              </w:rPr>
              <w:t>符合相应的食品安全国家标准或内蒙古自治区食品安全地方标准</w:t>
            </w:r>
          </w:p>
        </w:tc>
        <w:tc>
          <w:tcPr>
            <w:tcW w:w="1770" w:type="dxa"/>
          </w:tcPr>
          <w:p w14:paraId="4F08AA81" w14:textId="77777777" w:rsidR="00351244" w:rsidRDefault="00351244">
            <w:pPr>
              <w:jc w:val="center"/>
              <w:rPr>
                <w:rFonts w:ascii="仿宋_GB2312" w:eastAsia="仿宋_GB2312"/>
                <w:sz w:val="32"/>
              </w:rPr>
            </w:pPr>
          </w:p>
        </w:tc>
      </w:tr>
    </w:tbl>
    <w:p w14:paraId="06ED7034" w14:textId="77777777" w:rsidR="00351244" w:rsidRDefault="00780F0B">
      <w:pPr>
        <w:rPr>
          <w:sz w:val="28"/>
        </w:rPr>
      </w:pPr>
      <w:r>
        <w:rPr>
          <w:rFonts w:hint="eastAsia"/>
          <w:sz w:val="28"/>
        </w:rPr>
        <w:t>*</w:t>
      </w:r>
      <w:r>
        <w:rPr>
          <w:rFonts w:hint="eastAsia"/>
          <w:sz w:val="28"/>
        </w:rPr>
        <w:t>注</w:t>
      </w:r>
      <w:r>
        <w:rPr>
          <w:sz w:val="28"/>
        </w:rPr>
        <w:t>：要写明</w:t>
      </w:r>
      <w:r>
        <w:rPr>
          <w:rFonts w:hint="eastAsia"/>
          <w:sz w:val="28"/>
        </w:rPr>
        <w:t>依据</w:t>
      </w:r>
      <w:r>
        <w:rPr>
          <w:sz w:val="28"/>
        </w:rPr>
        <w:t>的食品安全标准名称、编号</w:t>
      </w:r>
      <w:r>
        <w:rPr>
          <w:rFonts w:hint="eastAsia"/>
          <w:sz w:val="28"/>
        </w:rPr>
        <w:t>，</w:t>
      </w:r>
      <w:r>
        <w:rPr>
          <w:sz w:val="28"/>
        </w:rPr>
        <w:t>以及</w:t>
      </w:r>
      <w:r>
        <w:rPr>
          <w:rFonts w:hint="eastAsia"/>
          <w:sz w:val="28"/>
        </w:rPr>
        <w:t>指标名称</w:t>
      </w:r>
      <w:r>
        <w:rPr>
          <w:sz w:val="28"/>
        </w:rPr>
        <w:t>、</w:t>
      </w:r>
      <w:r>
        <w:rPr>
          <w:rFonts w:hint="eastAsia"/>
          <w:sz w:val="28"/>
        </w:rPr>
        <w:t>所属食品</w:t>
      </w:r>
      <w:r>
        <w:rPr>
          <w:sz w:val="28"/>
        </w:rPr>
        <w:t>类别</w:t>
      </w:r>
      <w:r>
        <w:rPr>
          <w:rFonts w:hint="eastAsia"/>
          <w:sz w:val="28"/>
        </w:rPr>
        <w:t>、</w:t>
      </w:r>
      <w:r>
        <w:rPr>
          <w:sz w:val="28"/>
        </w:rPr>
        <w:t>数值</w:t>
      </w:r>
      <w:permStart w:id="1470711267" w:edGrp="everyone"/>
      <w:r>
        <w:rPr>
          <w:rFonts w:hint="eastAsia"/>
          <w:sz w:val="28"/>
        </w:rPr>
        <w:t>。</w:t>
      </w:r>
      <w:permEnd w:id="1470711267"/>
    </w:p>
    <w:sectPr w:rsidR="00351244">
      <w:headerReference w:type="default" r:id="rId10"/>
      <w:footerReference w:type="even" r:id="rId11"/>
      <w:pgSz w:w="11906" w:h="16838"/>
      <w:pgMar w:top="1304" w:right="1191" w:bottom="1418" w:left="1191"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655F1" w14:textId="77777777" w:rsidR="00FE3CCC" w:rsidRDefault="00FE3CCC">
      <w:r>
        <w:separator/>
      </w:r>
    </w:p>
  </w:endnote>
  <w:endnote w:type="continuationSeparator" w:id="0">
    <w:p w14:paraId="34F0CBBF" w14:textId="77777777" w:rsidR="00FE3CCC" w:rsidRDefault="00FE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script"/>
    <w:pitch w:val="default"/>
    <w:sig w:usb0="00000000" w:usb1="00000000" w:usb2="00000000" w:usb3="00000000" w:csb0="00040000"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573A" w14:textId="77777777" w:rsidR="00351244" w:rsidRDefault="00780F0B">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3901461" w14:textId="77777777" w:rsidR="00351244" w:rsidRDefault="0035124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F2494" w14:textId="77777777" w:rsidR="00351244" w:rsidRDefault="00780F0B">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58B019B" w14:textId="77777777" w:rsidR="00351244" w:rsidRDefault="0035124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C8466" w14:textId="77777777" w:rsidR="00FE3CCC" w:rsidRDefault="00FE3CCC">
      <w:r>
        <w:separator/>
      </w:r>
    </w:p>
  </w:footnote>
  <w:footnote w:type="continuationSeparator" w:id="0">
    <w:p w14:paraId="4C358861" w14:textId="77777777" w:rsidR="00FE3CCC" w:rsidRDefault="00FE3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5F50E" w14:textId="77777777" w:rsidR="00351244" w:rsidRDefault="00351244">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8B67" w14:textId="77777777" w:rsidR="00351244" w:rsidRDefault="00351244">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8RxZftKNtzzxsPvhshmoC76HQE/v2n+yJrcdhofc1qGhNHNYgghrucH0kv4BU6cETSzyXrhCgGEkKEv5aKJ77A==" w:salt="QGbKNAXug82axyYn24XTsw=="/>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524"/>
    <w:rsid w:val="00002144"/>
    <w:rsid w:val="00005E2D"/>
    <w:rsid w:val="00056B37"/>
    <w:rsid w:val="000939E0"/>
    <w:rsid w:val="000A591D"/>
    <w:rsid w:val="001004DD"/>
    <w:rsid w:val="00137A10"/>
    <w:rsid w:val="00155487"/>
    <w:rsid w:val="00161037"/>
    <w:rsid w:val="00183E76"/>
    <w:rsid w:val="00190CCE"/>
    <w:rsid w:val="001A1D40"/>
    <w:rsid w:val="001A2AAA"/>
    <w:rsid w:val="001B01F3"/>
    <w:rsid w:val="00222BEA"/>
    <w:rsid w:val="00296C4C"/>
    <w:rsid w:val="002D4185"/>
    <w:rsid w:val="00311440"/>
    <w:rsid w:val="003258E7"/>
    <w:rsid w:val="00326167"/>
    <w:rsid w:val="0033413B"/>
    <w:rsid w:val="00340258"/>
    <w:rsid w:val="00350B52"/>
    <w:rsid w:val="00351244"/>
    <w:rsid w:val="00353CAD"/>
    <w:rsid w:val="00362312"/>
    <w:rsid w:val="00375455"/>
    <w:rsid w:val="003B2F14"/>
    <w:rsid w:val="003D66B7"/>
    <w:rsid w:val="003E0134"/>
    <w:rsid w:val="00401EB7"/>
    <w:rsid w:val="00412660"/>
    <w:rsid w:val="004241F5"/>
    <w:rsid w:val="00444A19"/>
    <w:rsid w:val="00452750"/>
    <w:rsid w:val="00456524"/>
    <w:rsid w:val="00494F7F"/>
    <w:rsid w:val="004B4FD0"/>
    <w:rsid w:val="004D427D"/>
    <w:rsid w:val="00556877"/>
    <w:rsid w:val="0059299E"/>
    <w:rsid w:val="0059599F"/>
    <w:rsid w:val="005E54C5"/>
    <w:rsid w:val="0063196A"/>
    <w:rsid w:val="00631FE4"/>
    <w:rsid w:val="0064297E"/>
    <w:rsid w:val="00686D5A"/>
    <w:rsid w:val="006E1642"/>
    <w:rsid w:val="006E31EB"/>
    <w:rsid w:val="006E33A7"/>
    <w:rsid w:val="006F2416"/>
    <w:rsid w:val="007139FC"/>
    <w:rsid w:val="00724B02"/>
    <w:rsid w:val="00780F0B"/>
    <w:rsid w:val="007A158C"/>
    <w:rsid w:val="007A7693"/>
    <w:rsid w:val="007D333E"/>
    <w:rsid w:val="007E3E8E"/>
    <w:rsid w:val="007F0273"/>
    <w:rsid w:val="00814E4C"/>
    <w:rsid w:val="00817C77"/>
    <w:rsid w:val="008217CC"/>
    <w:rsid w:val="008239D0"/>
    <w:rsid w:val="00850BD0"/>
    <w:rsid w:val="00871121"/>
    <w:rsid w:val="008B4F81"/>
    <w:rsid w:val="008D070C"/>
    <w:rsid w:val="00927914"/>
    <w:rsid w:val="00944C72"/>
    <w:rsid w:val="00986330"/>
    <w:rsid w:val="009931E9"/>
    <w:rsid w:val="009A3501"/>
    <w:rsid w:val="009B6E1E"/>
    <w:rsid w:val="009C67C9"/>
    <w:rsid w:val="009D5B22"/>
    <w:rsid w:val="009D5F52"/>
    <w:rsid w:val="009E5627"/>
    <w:rsid w:val="00A5573B"/>
    <w:rsid w:val="00A71FCD"/>
    <w:rsid w:val="00AD574C"/>
    <w:rsid w:val="00AD57C0"/>
    <w:rsid w:val="00B05DE8"/>
    <w:rsid w:val="00B31020"/>
    <w:rsid w:val="00B441F5"/>
    <w:rsid w:val="00B5768C"/>
    <w:rsid w:val="00B91C54"/>
    <w:rsid w:val="00BE447B"/>
    <w:rsid w:val="00BF067C"/>
    <w:rsid w:val="00C24704"/>
    <w:rsid w:val="00C71AE0"/>
    <w:rsid w:val="00C71FC2"/>
    <w:rsid w:val="00C85677"/>
    <w:rsid w:val="00C93C11"/>
    <w:rsid w:val="00CB54A0"/>
    <w:rsid w:val="00CB7C9A"/>
    <w:rsid w:val="00CB7D93"/>
    <w:rsid w:val="00CC0873"/>
    <w:rsid w:val="00D42038"/>
    <w:rsid w:val="00D80A6F"/>
    <w:rsid w:val="00DC1FA6"/>
    <w:rsid w:val="00DC3E1E"/>
    <w:rsid w:val="00E01DC7"/>
    <w:rsid w:val="00E124BE"/>
    <w:rsid w:val="00E84181"/>
    <w:rsid w:val="00EC1278"/>
    <w:rsid w:val="00EC58F0"/>
    <w:rsid w:val="00ED3CD3"/>
    <w:rsid w:val="00EF4968"/>
    <w:rsid w:val="00F0702A"/>
    <w:rsid w:val="00F158D9"/>
    <w:rsid w:val="00F42F59"/>
    <w:rsid w:val="00F91E9C"/>
    <w:rsid w:val="00FC7261"/>
    <w:rsid w:val="00FD6A64"/>
    <w:rsid w:val="00FE3CCC"/>
    <w:rsid w:val="66A00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E5018"/>
  <w15:docId w15:val="{2A1351C9-B89C-44D4-95A7-7909D8FB7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style>
  <w:style w:type="character" w:customStyle="1" w:styleId="a6">
    <w:name w:val="页眉 字符"/>
    <w:basedOn w:val="a0"/>
    <w:link w:val="a5"/>
    <w:rPr>
      <w:rFonts w:ascii="Times New Roman" w:eastAsia="宋体" w:hAnsi="Times New Roman" w:cs="Times New Roman"/>
      <w:sz w:val="18"/>
      <w:szCs w:val="18"/>
    </w:rPr>
  </w:style>
  <w:style w:type="character" w:customStyle="1" w:styleId="a4">
    <w:name w:val="页脚 字符"/>
    <w:basedOn w:val="a0"/>
    <w:link w:val="a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12DD5D-73C6-4C71-A644-3E459984B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Pages>
  <Words>194</Words>
  <Characters>1111</Characters>
  <Application>Microsoft Office Word</Application>
  <DocSecurity>8</DocSecurity>
  <Lines>9</Lines>
  <Paragraphs>2</Paragraphs>
  <ScaleCrop>false</ScaleCrop>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程亮</dc:creator>
  <cp:lastModifiedBy>CT</cp:lastModifiedBy>
  <cp:revision>16</cp:revision>
  <cp:lastPrinted>2019-05-07T03:20:00Z</cp:lastPrinted>
  <dcterms:created xsi:type="dcterms:W3CDTF">2018-12-27T07:22:00Z</dcterms:created>
  <dcterms:modified xsi:type="dcterms:W3CDTF">2021-04-17T00:44:00Z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